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388" w:rsidRPr="00261563" w:rsidRDefault="00CA2388" w:rsidP="00B764B7">
      <w:pPr>
        <w:spacing w:after="0" w:line="240" w:lineRule="auto"/>
        <w:ind w:firstLine="426"/>
        <w:rPr>
          <w:rFonts w:ascii="Verdana" w:hAnsi="Verdana"/>
          <w:sz w:val="18"/>
          <w:szCs w:val="18"/>
        </w:rPr>
      </w:pPr>
    </w:p>
    <w:p w:rsidR="00261563" w:rsidRPr="00DC4875" w:rsidRDefault="00261563" w:rsidP="00B764B7">
      <w:pPr>
        <w:spacing w:after="0" w:line="240" w:lineRule="auto"/>
        <w:ind w:firstLine="426"/>
        <w:rPr>
          <w:rFonts w:ascii="Verdana" w:eastAsia="Times New Roman" w:hAnsi="Verdana" w:cs="Times New Roman"/>
          <w:sz w:val="18"/>
          <w:szCs w:val="18"/>
        </w:rPr>
      </w:pPr>
      <w:r w:rsidRPr="00DC4875">
        <w:rPr>
          <w:rFonts w:ascii="Verdana" w:eastAsia="Times New Roman" w:hAnsi="Verdana" w:cs="Arial"/>
          <w:b/>
          <w:bCs/>
          <w:sz w:val="18"/>
          <w:szCs w:val="18"/>
        </w:rPr>
        <w:t>MАЛОЛЕТНИЦИ</w:t>
      </w:r>
    </w:p>
    <w:p w:rsidR="00261563" w:rsidRPr="00DC4875" w:rsidRDefault="00261563" w:rsidP="00B764B7">
      <w:pPr>
        <w:spacing w:after="0" w:line="240" w:lineRule="auto"/>
        <w:ind w:firstLine="426"/>
        <w:rPr>
          <w:rFonts w:ascii="Verdana" w:eastAsia="Times New Roman" w:hAnsi="Verdana" w:cs="Times New Roman"/>
          <w:sz w:val="18"/>
          <w:szCs w:val="18"/>
        </w:rPr>
      </w:pPr>
      <w:r w:rsidRPr="00261563">
        <w:rPr>
          <w:rFonts w:ascii="Verdana" w:eastAsia="Times New Roman" w:hAnsi="Verdana" w:cs="Times New Roman"/>
          <w:b/>
          <w:bCs/>
          <w:sz w:val="18"/>
          <w:szCs w:val="18"/>
        </w:rPr>
        <w:t>Билтен 5</w:t>
      </w:r>
    </w:p>
    <w:p w:rsidR="00261563" w:rsidRPr="00DC4875" w:rsidRDefault="001A732B" w:rsidP="00B764B7">
      <w:pPr>
        <w:numPr>
          <w:ilvl w:val="0"/>
          <w:numId w:val="1"/>
        </w:numPr>
        <w:spacing w:after="0" w:line="240" w:lineRule="auto"/>
        <w:ind w:left="0" w:firstLine="426"/>
        <w:rPr>
          <w:rFonts w:ascii="Verdana" w:eastAsia="Times New Roman" w:hAnsi="Verdana" w:cs="Times New Roman"/>
          <w:sz w:val="18"/>
          <w:szCs w:val="18"/>
        </w:rPr>
      </w:pPr>
      <w:hyperlink r:id="rId6" w:history="1">
        <w:r w:rsidR="00261563" w:rsidRPr="00261563">
          <w:rPr>
            <w:rFonts w:ascii="Verdana" w:eastAsia="Times New Roman" w:hAnsi="Verdana" w:cs="Arial"/>
            <w:color w:val="0000FF"/>
            <w:sz w:val="18"/>
            <w:szCs w:val="18"/>
            <w:u w:val="single"/>
            <w:lang w:val="sr-Cyrl-RS"/>
          </w:rPr>
          <w:t>Н</w:t>
        </w:r>
        <w:r w:rsidR="00261563" w:rsidRPr="00261563">
          <w:rPr>
            <w:rFonts w:ascii="Verdana" w:eastAsia="Times New Roman" w:hAnsi="Verdana" w:cs="Arial"/>
            <w:color w:val="0000FF"/>
            <w:sz w:val="18"/>
            <w:szCs w:val="18"/>
            <w:u w:val="single"/>
          </w:rPr>
          <w:t>ецелисходност изрицања казне нити васпитне мере малолетнику</w:t>
        </w:r>
      </w:hyperlink>
    </w:p>
    <w:p w:rsidR="00261563" w:rsidRPr="00261563" w:rsidRDefault="00261563" w:rsidP="00B764B7">
      <w:pPr>
        <w:spacing w:after="0" w:line="240" w:lineRule="auto"/>
        <w:ind w:firstLine="426"/>
        <w:rPr>
          <w:rFonts w:ascii="Verdana" w:hAnsi="Verdana"/>
          <w:sz w:val="18"/>
          <w:szCs w:val="18"/>
        </w:rPr>
      </w:pPr>
    </w:p>
    <w:p w:rsidR="00261563" w:rsidRPr="00261563" w:rsidRDefault="00F62907" w:rsidP="00B764B7">
      <w:pPr>
        <w:pStyle w:val="Standard"/>
        <w:widowControl/>
        <w:suppressAutoHyphens w:val="0"/>
        <w:ind w:firstLine="426"/>
        <w:jc w:val="center"/>
        <w:rPr>
          <w:rFonts w:ascii="Verdana" w:hAnsi="Verdana" w:cs="Times New Roman"/>
          <w:b/>
          <w:bCs/>
          <w:kern w:val="0"/>
          <w:sz w:val="18"/>
          <w:szCs w:val="18"/>
          <w:lang w:val="sr-Latn-RS"/>
        </w:rPr>
      </w:pPr>
      <w:r w:rsidRPr="00170E95">
        <w:rPr>
          <w:rFonts w:ascii="Verdana" w:hAnsi="Verdana"/>
          <w:sz w:val="18"/>
          <w:szCs w:val="18"/>
        </w:rPr>
        <w:t xml:space="preserve">Изабране сентенце Апелационог суда у Београду, </w:t>
      </w:r>
      <w:r>
        <w:rPr>
          <w:rFonts w:ascii="Verdana" w:hAnsi="Verdana"/>
          <w:sz w:val="18"/>
          <w:szCs w:val="18"/>
          <w:lang w:val="sr-Cyrl-CS"/>
        </w:rPr>
        <w:t xml:space="preserve">малолетници - </w:t>
      </w:r>
      <w:r w:rsidR="00261563" w:rsidRPr="00261563">
        <w:rPr>
          <w:rFonts w:ascii="Verdana" w:hAnsi="Verdana" w:cs="Times New Roman"/>
          <w:b/>
          <w:bCs/>
          <w:kern w:val="0"/>
          <w:sz w:val="18"/>
          <w:szCs w:val="18"/>
          <w:lang w:val="sr-Cyrl-CS"/>
        </w:rPr>
        <w:t>нецелисходност изрицања казне нити васпитне мере малолетнику</w:t>
      </w:r>
    </w:p>
    <w:p w:rsidR="00261563" w:rsidRDefault="00261563" w:rsidP="00B764B7">
      <w:pPr>
        <w:pStyle w:val="Standard"/>
        <w:widowControl/>
        <w:suppressAutoHyphens w:val="0"/>
        <w:ind w:firstLine="426"/>
        <w:jc w:val="center"/>
        <w:rPr>
          <w:rFonts w:ascii="Verdana" w:hAnsi="Verdana" w:cs="Times New Roman"/>
          <w:b/>
          <w:bCs/>
          <w:kern w:val="0"/>
          <w:sz w:val="18"/>
          <w:szCs w:val="18"/>
          <w:lang w:val="sr-Cyrl-CS"/>
        </w:rPr>
      </w:pPr>
    </w:p>
    <w:tbl>
      <w:tblPr>
        <w:tblStyle w:val="TableGrid"/>
        <w:tblW w:w="0" w:type="auto"/>
        <w:tblLook w:val="04A0" w:firstRow="1" w:lastRow="0" w:firstColumn="1" w:lastColumn="0" w:noHBand="0" w:noVBand="1"/>
      </w:tblPr>
      <w:tblGrid>
        <w:gridCol w:w="9576"/>
      </w:tblGrid>
      <w:tr w:rsidR="008B328C" w:rsidTr="008B328C">
        <w:tc>
          <w:tcPr>
            <w:tcW w:w="9576" w:type="dxa"/>
          </w:tcPr>
          <w:p w:rsidR="008B328C" w:rsidRDefault="008B328C" w:rsidP="00B764B7">
            <w:pPr>
              <w:pStyle w:val="Standard"/>
              <w:widowControl/>
              <w:suppressAutoHyphens w:val="0"/>
              <w:jc w:val="center"/>
              <w:rPr>
                <w:rFonts w:ascii="Verdana" w:hAnsi="Verdana" w:cs="Times New Roman"/>
                <w:b/>
                <w:bCs/>
                <w:kern w:val="0"/>
                <w:sz w:val="18"/>
                <w:szCs w:val="18"/>
                <w:lang w:val="sr-Cyrl-CS"/>
              </w:rPr>
            </w:pPr>
          </w:p>
          <w:p w:rsidR="008B328C" w:rsidRDefault="008B328C" w:rsidP="00B764B7">
            <w:pPr>
              <w:pStyle w:val="Standard"/>
              <w:widowControl/>
              <w:suppressAutoHyphens w:val="0"/>
              <w:jc w:val="center"/>
              <w:rPr>
                <w:rFonts w:ascii="Verdana" w:hAnsi="Verdana" w:cs="Times New Roman"/>
                <w:b/>
                <w:bCs/>
                <w:kern w:val="0"/>
                <w:sz w:val="18"/>
                <w:szCs w:val="18"/>
                <w:lang w:val="sr-Cyrl-CS"/>
              </w:rPr>
            </w:pPr>
            <w:r>
              <w:rPr>
                <w:rFonts w:ascii="Verdana" w:hAnsi="Verdana" w:cs="Times New Roman"/>
                <w:b/>
                <w:bCs/>
                <w:kern w:val="0"/>
                <w:sz w:val="18"/>
                <w:szCs w:val="18"/>
                <w:lang w:val="sr-Cyrl-CS"/>
              </w:rPr>
              <w:t>Сентенца</w:t>
            </w:r>
          </w:p>
          <w:p w:rsidR="008B328C" w:rsidRDefault="008B328C" w:rsidP="00B764B7">
            <w:pPr>
              <w:pStyle w:val="Standard"/>
              <w:widowControl/>
              <w:suppressAutoHyphens w:val="0"/>
              <w:jc w:val="center"/>
              <w:rPr>
                <w:rFonts w:ascii="Verdana" w:hAnsi="Verdana" w:cs="Times New Roman"/>
                <w:b/>
                <w:bCs/>
                <w:kern w:val="0"/>
                <w:sz w:val="18"/>
                <w:szCs w:val="18"/>
                <w:lang w:val="sr-Cyrl-CS"/>
              </w:rPr>
            </w:pPr>
          </w:p>
          <w:p w:rsidR="008B328C" w:rsidRPr="00261563" w:rsidRDefault="008B328C" w:rsidP="00B764B7">
            <w:pPr>
              <w:pStyle w:val="Standard"/>
              <w:widowControl/>
              <w:suppressAutoHyphens w:val="0"/>
              <w:ind w:firstLine="426"/>
              <w:jc w:val="both"/>
              <w:rPr>
                <w:rFonts w:ascii="Verdana" w:hAnsi="Verdana" w:cs="Times New Roman"/>
                <w:b/>
                <w:bCs/>
                <w:kern w:val="0"/>
                <w:sz w:val="18"/>
                <w:szCs w:val="18"/>
                <w:lang w:val="sr-Cyrl-CS"/>
              </w:rPr>
            </w:pPr>
            <w:r w:rsidRPr="00261563">
              <w:rPr>
                <w:rFonts w:ascii="Verdana" w:hAnsi="Verdana" w:cs="Times New Roman"/>
                <w:b/>
                <w:kern w:val="0"/>
                <w:sz w:val="18"/>
                <w:szCs w:val="18"/>
                <w:lang w:val="sr-Cyrl-CS"/>
              </w:rPr>
              <w:t>За закључак да је нецелисходно изрећи казну нити васпитну меру, било би нужно да суд утврди карактеристике личности из којих би поуздано произилазило да нема потребе за ресоцијализацијом а самим тим ни опасности од даљег вршења кривичних дела, те да предметно кривично дело није последица структуралног деликвентног понашања.</w:t>
            </w:r>
          </w:p>
          <w:p w:rsidR="008B328C" w:rsidRDefault="008B328C" w:rsidP="00B764B7">
            <w:pPr>
              <w:pStyle w:val="Standard"/>
              <w:widowControl/>
              <w:suppressAutoHyphens w:val="0"/>
              <w:rPr>
                <w:rFonts w:ascii="Verdana" w:hAnsi="Verdana" w:cs="Times New Roman"/>
                <w:b/>
                <w:bCs/>
                <w:kern w:val="0"/>
                <w:sz w:val="18"/>
                <w:szCs w:val="18"/>
                <w:lang w:val="sr-Cyrl-CS"/>
              </w:rPr>
            </w:pPr>
          </w:p>
        </w:tc>
      </w:tr>
    </w:tbl>
    <w:p w:rsidR="008B328C" w:rsidRPr="008B328C" w:rsidRDefault="008B328C" w:rsidP="00B764B7">
      <w:pPr>
        <w:pStyle w:val="Standard"/>
        <w:widowControl/>
        <w:suppressAutoHyphens w:val="0"/>
        <w:ind w:firstLine="426"/>
        <w:jc w:val="center"/>
        <w:rPr>
          <w:rFonts w:ascii="Verdana" w:hAnsi="Verdana" w:cs="Times New Roman"/>
          <w:b/>
          <w:bCs/>
          <w:kern w:val="0"/>
          <w:sz w:val="18"/>
          <w:szCs w:val="18"/>
          <w:lang w:val="sr-Cyrl-CS"/>
        </w:rPr>
      </w:pPr>
    </w:p>
    <w:p w:rsidR="00261563" w:rsidRPr="00261563" w:rsidRDefault="00261563" w:rsidP="00B764B7">
      <w:pPr>
        <w:pStyle w:val="Standard"/>
        <w:widowControl/>
        <w:suppressAutoHyphens w:val="0"/>
        <w:ind w:firstLine="426"/>
        <w:jc w:val="center"/>
        <w:rPr>
          <w:rFonts w:ascii="Verdana" w:hAnsi="Verdana" w:cs="Times New Roman"/>
          <w:bCs/>
          <w:kern w:val="0"/>
          <w:sz w:val="18"/>
          <w:szCs w:val="18"/>
        </w:rPr>
      </w:pPr>
      <w:r w:rsidRPr="00261563">
        <w:rPr>
          <w:rFonts w:ascii="Verdana" w:hAnsi="Verdana" w:cs="Times New Roman"/>
          <w:bCs/>
          <w:kern w:val="0"/>
          <w:sz w:val="18"/>
          <w:szCs w:val="18"/>
          <w:lang w:val="sr-Cyrl-CS"/>
        </w:rPr>
        <w:t>Из образложења</w:t>
      </w:r>
    </w:p>
    <w:p w:rsidR="00261563" w:rsidRPr="00261563" w:rsidRDefault="00261563" w:rsidP="00B764B7">
      <w:pPr>
        <w:pStyle w:val="Standard"/>
        <w:widowControl/>
        <w:suppressAutoHyphens w:val="0"/>
        <w:ind w:firstLine="426"/>
        <w:jc w:val="center"/>
        <w:rPr>
          <w:rFonts w:ascii="Verdana" w:hAnsi="Verdana" w:cs="Times New Roman"/>
          <w:bCs/>
          <w:i/>
          <w:kern w:val="0"/>
          <w:sz w:val="18"/>
          <w:szCs w:val="18"/>
        </w:rPr>
      </w:pPr>
    </w:p>
    <w:p w:rsidR="00261563" w:rsidRPr="00261563" w:rsidRDefault="00261563" w:rsidP="00B764B7">
      <w:pPr>
        <w:pStyle w:val="Standard"/>
        <w:widowControl/>
        <w:suppressAutoHyphens w:val="0"/>
        <w:ind w:firstLine="426"/>
        <w:jc w:val="both"/>
        <w:rPr>
          <w:rFonts w:ascii="Verdana" w:hAnsi="Verdana" w:cs="Times New Roman"/>
          <w:kern w:val="0"/>
          <w:sz w:val="18"/>
          <w:szCs w:val="18"/>
          <w:lang w:val="sr-Cyrl-CS"/>
        </w:rPr>
      </w:pPr>
      <w:r w:rsidRPr="00261563">
        <w:rPr>
          <w:rFonts w:ascii="Verdana" w:hAnsi="Verdana" w:cs="Times New Roman"/>
          <w:kern w:val="0"/>
          <w:sz w:val="18"/>
          <w:szCs w:val="18"/>
          <w:lang w:val="sr-Cyrl-CS"/>
        </w:rPr>
        <w:t>Првостепени суд је решењем према млађем пунолетном лицу, изрекао васпитну меру појачан надзор од стране органа старатељства, због кривичног дела из члана 246. став 1. КЗ.</w:t>
      </w:r>
    </w:p>
    <w:p w:rsidR="00261563" w:rsidRPr="00261563" w:rsidRDefault="00261563" w:rsidP="00B764B7">
      <w:pPr>
        <w:pStyle w:val="Standard"/>
        <w:widowControl/>
        <w:suppressAutoHyphens w:val="0"/>
        <w:ind w:firstLine="426"/>
        <w:jc w:val="both"/>
        <w:rPr>
          <w:rFonts w:ascii="Verdana" w:hAnsi="Verdana" w:cs="Times New Roman"/>
          <w:kern w:val="0"/>
          <w:sz w:val="18"/>
          <w:szCs w:val="18"/>
          <w:lang w:val="sr-Cyrl-CS"/>
        </w:rPr>
      </w:pPr>
      <w:r w:rsidRPr="00261563">
        <w:rPr>
          <w:rFonts w:ascii="Verdana" w:hAnsi="Verdana" w:cs="Times New Roman"/>
          <w:kern w:val="0"/>
          <w:sz w:val="18"/>
          <w:szCs w:val="18"/>
          <w:lang w:val="sr-Cyrl-CS"/>
        </w:rPr>
        <w:t>Апелациони суд у Београду је поводом изјављене жалбе, а по службеној дужности преиначио првостепено решење, тако што је према тада малолетном ФЧ, на основу чл. 78. став 2. Закона о малолетним учиниоцима кривичних дела и кривичноправној заштити малолетних лица, обуставио поступак, због кривичног дела из члана 246. став 1. КЗ, које је малолетнику стављено на терет.</w:t>
      </w:r>
    </w:p>
    <w:p w:rsidR="00261563" w:rsidRPr="00261563" w:rsidRDefault="00261563" w:rsidP="00B764B7">
      <w:pPr>
        <w:pStyle w:val="Standard"/>
        <w:widowControl/>
        <w:suppressAutoHyphens w:val="0"/>
        <w:ind w:firstLine="426"/>
        <w:jc w:val="both"/>
        <w:rPr>
          <w:rFonts w:ascii="Verdana" w:hAnsi="Verdana" w:cs="Times New Roman"/>
          <w:kern w:val="0"/>
          <w:sz w:val="18"/>
          <w:szCs w:val="18"/>
        </w:rPr>
      </w:pPr>
      <w:r w:rsidRPr="00261563">
        <w:rPr>
          <w:rFonts w:ascii="Verdana" w:hAnsi="Verdana" w:cs="Times New Roman"/>
          <w:kern w:val="0"/>
          <w:sz w:val="18"/>
          <w:szCs w:val="18"/>
          <w:lang w:val="sr-Cyrl-CS"/>
        </w:rPr>
        <w:t>Наиме, по оцени жалбеног суда, у конкретном случају, с обзиром на карактеристике личности окривљеног, као и чињеницу да се предметно кривично дело јавља као изоловано и није последица структуираног деликвентног понашања окривљеног, изрицање санкције не би било целисходно.</w:t>
      </w:r>
    </w:p>
    <w:p w:rsidR="00261563" w:rsidRPr="00261563" w:rsidRDefault="00261563" w:rsidP="00B764B7">
      <w:pPr>
        <w:pStyle w:val="Standard"/>
        <w:widowControl/>
        <w:suppressAutoHyphens w:val="0"/>
        <w:ind w:firstLine="426"/>
        <w:jc w:val="both"/>
        <w:rPr>
          <w:rFonts w:ascii="Verdana" w:hAnsi="Verdana" w:cs="Times New Roman"/>
          <w:kern w:val="0"/>
          <w:sz w:val="18"/>
          <w:szCs w:val="18"/>
        </w:rPr>
      </w:pPr>
    </w:p>
    <w:p w:rsidR="00261563" w:rsidRPr="00261563" w:rsidRDefault="00261563" w:rsidP="00B764B7">
      <w:pPr>
        <w:pStyle w:val="Standard"/>
        <w:widowControl/>
        <w:suppressAutoHyphens w:val="0"/>
        <w:ind w:firstLine="426"/>
        <w:jc w:val="both"/>
        <w:rPr>
          <w:rFonts w:ascii="Verdana" w:hAnsi="Verdana" w:cs="Times New Roman"/>
          <w:i/>
          <w:kern w:val="0"/>
          <w:sz w:val="18"/>
          <w:szCs w:val="18"/>
          <w:lang w:val="sr-Cyrl-CS"/>
        </w:rPr>
      </w:pPr>
      <w:r w:rsidRPr="00261563">
        <w:rPr>
          <w:rFonts w:ascii="Verdana" w:hAnsi="Verdana" w:cs="Times New Roman"/>
          <w:i/>
          <w:kern w:val="0"/>
          <w:sz w:val="18"/>
          <w:szCs w:val="18"/>
          <w:lang w:val="sr-Cyrl-CS"/>
        </w:rPr>
        <w:t>(Решење Апелационог суда у Београду Кж1 215/13 од 02.05.2013. године и решење Вишег суда у Београду К 588/12 од 23.11.2012. године</w:t>
      </w:r>
      <w:r w:rsidRPr="00261563">
        <w:rPr>
          <w:rFonts w:ascii="Verdana" w:hAnsi="Verdana" w:cs="Times New Roman"/>
          <w:i/>
          <w:kern w:val="0"/>
          <w:sz w:val="18"/>
          <w:szCs w:val="18"/>
        </w:rPr>
        <w:t xml:space="preserve">, </w:t>
      </w:r>
      <w:r w:rsidRPr="00261563">
        <w:rPr>
          <w:rFonts w:ascii="Verdana" w:hAnsi="Verdana" w:cs="Times New Roman"/>
          <w:i/>
          <w:kern w:val="0"/>
          <w:sz w:val="18"/>
          <w:szCs w:val="18"/>
          <w:lang w:val="sr-Cyrl-CS"/>
        </w:rPr>
        <w:t>аутор сентенце</w:t>
      </w:r>
      <w:r>
        <w:rPr>
          <w:rFonts w:ascii="Verdana" w:hAnsi="Verdana" w:cs="Times New Roman"/>
          <w:i/>
          <w:kern w:val="0"/>
          <w:sz w:val="18"/>
          <w:szCs w:val="18"/>
          <w:lang w:val="sr-Cyrl-CS"/>
        </w:rPr>
        <w:t xml:space="preserve"> је</w:t>
      </w:r>
      <w:r w:rsidRPr="00261563">
        <w:rPr>
          <w:rFonts w:ascii="Verdana" w:hAnsi="Verdana" w:cs="Times New Roman"/>
          <w:i/>
          <w:kern w:val="0"/>
          <w:sz w:val="18"/>
          <w:szCs w:val="18"/>
          <w:lang w:val="sr-Cyrl-CS"/>
        </w:rPr>
        <w:t xml:space="preserve"> Небојша Павловић, виши судијски сарадник Апелационог суда у Београду)</w:t>
      </w:r>
    </w:p>
    <w:p w:rsidR="00261563" w:rsidRPr="00261563" w:rsidRDefault="00261563" w:rsidP="00B764B7">
      <w:pPr>
        <w:spacing w:after="0" w:line="240" w:lineRule="auto"/>
        <w:ind w:firstLine="426"/>
        <w:rPr>
          <w:rFonts w:ascii="Verdana" w:hAnsi="Verdana"/>
          <w:i/>
          <w:sz w:val="18"/>
          <w:szCs w:val="18"/>
        </w:rPr>
      </w:pPr>
    </w:p>
    <w:p w:rsidR="00261563" w:rsidRPr="00261563" w:rsidRDefault="00261563" w:rsidP="00B764B7">
      <w:pPr>
        <w:spacing w:after="0" w:line="240" w:lineRule="auto"/>
        <w:ind w:firstLine="426"/>
        <w:rPr>
          <w:rFonts w:ascii="Verdana" w:hAnsi="Verdana"/>
          <w:sz w:val="18"/>
          <w:szCs w:val="18"/>
        </w:rPr>
      </w:pPr>
    </w:p>
    <w:p w:rsidR="00261563" w:rsidRPr="00DC4875" w:rsidRDefault="00261563" w:rsidP="00B764B7">
      <w:pPr>
        <w:spacing w:after="0" w:line="240" w:lineRule="auto"/>
        <w:ind w:firstLine="426"/>
        <w:rPr>
          <w:rFonts w:ascii="Verdana" w:eastAsia="Times New Roman" w:hAnsi="Verdana" w:cs="Times New Roman"/>
          <w:sz w:val="18"/>
          <w:szCs w:val="18"/>
        </w:rPr>
      </w:pPr>
      <w:r w:rsidRPr="00261563">
        <w:rPr>
          <w:rFonts w:ascii="Verdana" w:eastAsia="Times New Roman" w:hAnsi="Verdana" w:cs="Times New Roman"/>
          <w:b/>
          <w:bCs/>
          <w:sz w:val="18"/>
          <w:szCs w:val="18"/>
        </w:rPr>
        <w:t>Билтен 4</w:t>
      </w:r>
    </w:p>
    <w:p w:rsidR="00261563" w:rsidRPr="00DC4875" w:rsidRDefault="001A732B" w:rsidP="00B764B7">
      <w:pPr>
        <w:numPr>
          <w:ilvl w:val="0"/>
          <w:numId w:val="2"/>
        </w:numPr>
        <w:spacing w:after="0" w:line="240" w:lineRule="auto"/>
        <w:ind w:left="0" w:firstLine="426"/>
        <w:rPr>
          <w:rFonts w:ascii="Verdana" w:eastAsia="Times New Roman" w:hAnsi="Verdana" w:cs="Times New Roman"/>
          <w:sz w:val="18"/>
          <w:szCs w:val="18"/>
        </w:rPr>
      </w:pPr>
      <w:hyperlink r:id="rId7" w:history="1">
        <w:r w:rsidR="00261563" w:rsidRPr="00261563">
          <w:rPr>
            <w:rFonts w:ascii="Verdana" w:eastAsia="Times New Roman" w:hAnsi="Verdana" w:cs="Arial"/>
            <w:color w:val="0000FF"/>
            <w:sz w:val="18"/>
            <w:szCs w:val="18"/>
            <w:u w:val="single"/>
          </w:rPr>
          <w:t>Исказ малолетног оштећеног</w:t>
        </w:r>
      </w:hyperlink>
    </w:p>
    <w:p w:rsidR="00261563" w:rsidRPr="00DC4875" w:rsidRDefault="001A732B" w:rsidP="00B764B7">
      <w:pPr>
        <w:numPr>
          <w:ilvl w:val="0"/>
          <w:numId w:val="2"/>
        </w:numPr>
        <w:spacing w:after="0" w:line="240" w:lineRule="auto"/>
        <w:ind w:left="0" w:firstLine="426"/>
        <w:rPr>
          <w:rFonts w:ascii="Verdana" w:eastAsia="Times New Roman" w:hAnsi="Verdana" w:cs="Times New Roman"/>
          <w:sz w:val="18"/>
          <w:szCs w:val="18"/>
        </w:rPr>
      </w:pPr>
      <w:hyperlink r:id="rId8" w:history="1">
        <w:r w:rsidR="00261563" w:rsidRPr="00261563">
          <w:rPr>
            <w:rFonts w:ascii="Verdana" w:eastAsia="Times New Roman" w:hAnsi="Verdana" w:cs="Arial"/>
            <w:color w:val="0000FF"/>
            <w:sz w:val="18"/>
            <w:szCs w:val="18"/>
            <w:u w:val="single"/>
            <w:lang w:val="sr-Cyrl-RS"/>
          </w:rPr>
          <w:t>О</w:t>
        </w:r>
        <w:r w:rsidR="00261563" w:rsidRPr="00261563">
          <w:rPr>
            <w:rFonts w:ascii="Verdana" w:eastAsia="Times New Roman" w:hAnsi="Verdana" w:cs="Arial"/>
            <w:color w:val="0000FF"/>
            <w:sz w:val="18"/>
            <w:szCs w:val="18"/>
            <w:u w:val="single"/>
          </w:rPr>
          <w:t>бустава поступка због раније изречене васпитне мере</w:t>
        </w:r>
      </w:hyperlink>
    </w:p>
    <w:p w:rsidR="00261563" w:rsidRPr="00DC4875" w:rsidRDefault="001A732B" w:rsidP="00B764B7">
      <w:pPr>
        <w:numPr>
          <w:ilvl w:val="0"/>
          <w:numId w:val="2"/>
        </w:numPr>
        <w:spacing w:after="0" w:line="240" w:lineRule="auto"/>
        <w:ind w:left="0" w:firstLine="426"/>
        <w:rPr>
          <w:rFonts w:ascii="Verdana" w:eastAsia="Times New Roman" w:hAnsi="Verdana" w:cs="Times New Roman"/>
          <w:sz w:val="18"/>
          <w:szCs w:val="18"/>
        </w:rPr>
      </w:pPr>
      <w:hyperlink r:id="rId9" w:history="1">
        <w:r w:rsidR="00261563" w:rsidRPr="00261563">
          <w:rPr>
            <w:rFonts w:ascii="Verdana" w:eastAsia="Times New Roman" w:hAnsi="Verdana" w:cs="Arial"/>
            <w:color w:val="0000FF"/>
            <w:sz w:val="18"/>
            <w:szCs w:val="18"/>
            <w:u w:val="single"/>
          </w:rPr>
          <w:t>Изрицање васпитних мера</w:t>
        </w:r>
      </w:hyperlink>
    </w:p>
    <w:p w:rsidR="00261563" w:rsidRPr="00261563" w:rsidRDefault="00261563" w:rsidP="00B764B7">
      <w:pPr>
        <w:spacing w:after="0" w:line="240" w:lineRule="auto"/>
        <w:ind w:firstLine="426"/>
        <w:rPr>
          <w:rFonts w:ascii="Verdana" w:hAnsi="Verdana"/>
          <w:sz w:val="18"/>
          <w:szCs w:val="18"/>
        </w:rPr>
      </w:pPr>
    </w:p>
    <w:p w:rsidR="00261563" w:rsidRPr="00261563" w:rsidRDefault="00F62907" w:rsidP="00B764B7">
      <w:pPr>
        <w:pStyle w:val="NormalWeb"/>
        <w:spacing w:before="0" w:after="0"/>
        <w:ind w:firstLine="426"/>
        <w:jc w:val="center"/>
        <w:rPr>
          <w:rFonts w:ascii="Verdana" w:hAnsi="Verdana"/>
          <w:b/>
          <w:bCs/>
          <w:sz w:val="18"/>
          <w:szCs w:val="18"/>
          <w:lang w:val="ru-RU"/>
        </w:rPr>
      </w:pPr>
      <w:r w:rsidRPr="00170E95">
        <w:rPr>
          <w:rFonts w:ascii="Verdana" w:hAnsi="Verdana"/>
          <w:sz w:val="18"/>
          <w:szCs w:val="18"/>
        </w:rPr>
        <w:t xml:space="preserve">Изабране сентенце Апелационог суда у Београду, </w:t>
      </w:r>
      <w:r>
        <w:rPr>
          <w:rFonts w:ascii="Verdana" w:hAnsi="Verdana"/>
          <w:sz w:val="18"/>
          <w:szCs w:val="18"/>
          <w:lang w:val="sr-Cyrl-CS"/>
        </w:rPr>
        <w:t xml:space="preserve">малолетници - </w:t>
      </w:r>
      <w:r w:rsidR="00261563" w:rsidRPr="00261563">
        <w:rPr>
          <w:rFonts w:ascii="Verdana" w:hAnsi="Verdana"/>
          <w:b/>
          <w:bCs/>
          <w:sz w:val="18"/>
          <w:szCs w:val="18"/>
          <w:lang w:val="ru-RU"/>
        </w:rPr>
        <w:t>исказ малолетног оштећеног</w:t>
      </w:r>
    </w:p>
    <w:p w:rsidR="00261563" w:rsidRPr="00261563" w:rsidRDefault="00261563" w:rsidP="00B764B7">
      <w:pPr>
        <w:pStyle w:val="NormalWeb"/>
        <w:spacing w:before="0" w:after="0"/>
        <w:ind w:firstLine="426"/>
        <w:jc w:val="center"/>
        <w:rPr>
          <w:rFonts w:ascii="Verdana" w:hAnsi="Verdana"/>
          <w:bCs/>
          <w:sz w:val="18"/>
          <w:szCs w:val="18"/>
          <w:lang w:val="sr-Latn-RS"/>
        </w:rPr>
      </w:pPr>
      <w:r w:rsidRPr="00261563">
        <w:rPr>
          <w:rFonts w:ascii="Verdana" w:hAnsi="Verdana"/>
          <w:bCs/>
          <w:sz w:val="18"/>
          <w:szCs w:val="18"/>
          <w:lang w:val="ru-RU"/>
        </w:rPr>
        <w:t>(Члан 154. ЗМ)</w:t>
      </w:r>
    </w:p>
    <w:p w:rsidR="00261563" w:rsidRDefault="00261563" w:rsidP="00B764B7">
      <w:pPr>
        <w:pStyle w:val="NormalWeb"/>
        <w:spacing w:before="0" w:after="0"/>
        <w:ind w:firstLine="426"/>
        <w:jc w:val="center"/>
        <w:rPr>
          <w:rFonts w:ascii="Verdana" w:hAnsi="Verdana"/>
          <w:sz w:val="18"/>
          <w:szCs w:val="18"/>
          <w:lang w:val="sr-Cyrl-CS"/>
        </w:rPr>
      </w:pPr>
    </w:p>
    <w:p w:rsidR="001A732B" w:rsidRPr="001A732B" w:rsidRDefault="001A732B" w:rsidP="00B764B7">
      <w:pPr>
        <w:pStyle w:val="NormalWeb"/>
        <w:shd w:val="clear" w:color="auto" w:fill="D99594" w:themeFill="accent2" w:themeFillTint="99"/>
        <w:spacing w:before="0" w:after="0"/>
        <w:ind w:firstLine="426"/>
        <w:jc w:val="both"/>
        <w:rPr>
          <w:rStyle w:val="reglink"/>
          <w:rFonts w:ascii="Verdana" w:hAnsi="Verdana"/>
          <w:b/>
          <w:sz w:val="18"/>
          <w:szCs w:val="18"/>
          <w:lang w:val="sr-Cyrl-CS"/>
        </w:rPr>
      </w:pPr>
      <w:r w:rsidRPr="001A732B">
        <w:rPr>
          <w:rStyle w:val="reglink"/>
          <w:rFonts w:ascii="Verdana" w:hAnsi="Verdana"/>
          <w:b/>
          <w:sz w:val="18"/>
          <w:szCs w:val="18"/>
        </w:rPr>
        <w:t>Закон о малолетним учиниоцима кривичних дела и кривичноправној заштити малолетних лица</w:t>
      </w:r>
      <w:r w:rsidRPr="001A732B">
        <w:rPr>
          <w:rStyle w:val="reglink"/>
          <w:rFonts w:ascii="Verdana" w:hAnsi="Verdana"/>
          <w:b/>
          <w:sz w:val="18"/>
          <w:szCs w:val="18"/>
          <w:lang w:val="sr-Cyrl-CS"/>
        </w:rPr>
        <w:t xml:space="preserve"> (</w:t>
      </w:r>
      <w:r w:rsidRPr="001A732B">
        <w:rPr>
          <w:rStyle w:val="htmlstil"/>
          <w:rFonts w:ascii="Verdana" w:hAnsi="Verdana"/>
          <w:b/>
          <w:sz w:val="18"/>
          <w:szCs w:val="18"/>
        </w:rPr>
        <w:t>"</w:t>
      </w:r>
      <w:r w:rsidRPr="001A732B">
        <w:rPr>
          <w:rStyle w:val="htmlstil"/>
          <w:rFonts w:ascii="Verdana" w:hAnsi="Verdana"/>
          <w:b/>
          <w:sz w:val="18"/>
          <w:szCs w:val="18"/>
          <w:lang w:val="sr-Cyrl-CS"/>
        </w:rPr>
        <w:t>Службени гласник РС</w:t>
      </w:r>
      <w:r w:rsidRPr="001A732B">
        <w:rPr>
          <w:rStyle w:val="htmlstil"/>
          <w:rFonts w:ascii="Verdana" w:hAnsi="Verdana"/>
          <w:b/>
          <w:sz w:val="18"/>
          <w:szCs w:val="18"/>
        </w:rPr>
        <w:t>"</w:t>
      </w:r>
      <w:r w:rsidRPr="001A732B">
        <w:rPr>
          <w:rStyle w:val="htmlstil"/>
          <w:rFonts w:ascii="Verdana" w:hAnsi="Verdana"/>
          <w:b/>
          <w:sz w:val="18"/>
          <w:szCs w:val="18"/>
          <w:lang w:val="sr-Cyrl-CS"/>
        </w:rPr>
        <w:t>, број</w:t>
      </w:r>
      <w:r w:rsidRPr="001A732B">
        <w:rPr>
          <w:rStyle w:val="reglink"/>
          <w:rFonts w:ascii="Verdana" w:hAnsi="Verdana"/>
          <w:b/>
          <w:sz w:val="18"/>
          <w:szCs w:val="18"/>
        </w:rPr>
        <w:t xml:space="preserve"> 85/2005</w:t>
      </w:r>
      <w:r w:rsidRPr="001A732B">
        <w:rPr>
          <w:rStyle w:val="reglink"/>
          <w:rFonts w:ascii="Verdana" w:hAnsi="Verdana"/>
          <w:b/>
          <w:sz w:val="18"/>
          <w:szCs w:val="18"/>
          <w:lang w:val="sr-Cyrl-CS"/>
        </w:rPr>
        <w:t>), чл. 13. и 154.;</w:t>
      </w:r>
    </w:p>
    <w:p w:rsidR="001A732B" w:rsidRPr="001A732B" w:rsidRDefault="001A732B" w:rsidP="00B764B7">
      <w:pPr>
        <w:pStyle w:val="NormalWeb"/>
        <w:shd w:val="clear" w:color="auto" w:fill="D99594" w:themeFill="accent2" w:themeFillTint="99"/>
        <w:spacing w:before="0" w:after="0"/>
        <w:ind w:firstLine="426"/>
        <w:jc w:val="both"/>
        <w:rPr>
          <w:rFonts w:ascii="Verdana" w:hAnsi="Verdana"/>
          <w:b/>
          <w:sz w:val="18"/>
          <w:szCs w:val="18"/>
          <w:lang w:val="sr-Cyrl-CS"/>
        </w:rPr>
      </w:pPr>
    </w:p>
    <w:p w:rsidR="001A732B" w:rsidRPr="001A732B" w:rsidRDefault="001A732B" w:rsidP="00B764B7">
      <w:pPr>
        <w:pStyle w:val="NormalWeb"/>
        <w:shd w:val="clear" w:color="auto" w:fill="D99594" w:themeFill="accent2" w:themeFillTint="99"/>
        <w:spacing w:before="0" w:after="0"/>
        <w:ind w:firstLine="426"/>
        <w:jc w:val="both"/>
        <w:rPr>
          <w:rFonts w:ascii="Verdana" w:hAnsi="Verdana"/>
          <w:sz w:val="18"/>
          <w:szCs w:val="18"/>
          <w:lang w:val="sr-Cyrl-CS"/>
        </w:rPr>
      </w:pPr>
      <w:r w:rsidRPr="001A732B">
        <w:rPr>
          <w:rStyle w:val="sadrzajlink"/>
          <w:rFonts w:ascii="Verdana" w:hAnsi="Verdana" w:cs="Arial"/>
          <w:b/>
          <w:bCs/>
          <w:sz w:val="18"/>
          <w:szCs w:val="18"/>
        </w:rPr>
        <w:t>Кривични законик</w:t>
      </w:r>
      <w:r w:rsidRPr="001A732B">
        <w:rPr>
          <w:rStyle w:val="sadrzajlink"/>
          <w:rFonts w:ascii="Verdana" w:hAnsi="Verdana" w:cs="Arial"/>
          <w:b/>
          <w:bCs/>
          <w:sz w:val="18"/>
          <w:szCs w:val="18"/>
          <w:u w:val="single"/>
          <w:lang w:val="sr-Cyrl-CS"/>
        </w:rPr>
        <w:t xml:space="preserve"> </w:t>
      </w:r>
      <w:r w:rsidRPr="001A732B">
        <w:rPr>
          <w:rStyle w:val="htmlstil"/>
          <w:rFonts w:ascii="Verdana" w:hAnsi="Verdana"/>
          <w:b/>
          <w:sz w:val="18"/>
          <w:szCs w:val="18"/>
        </w:rPr>
        <w:t>("Службени гласник РС", бр</w:t>
      </w:r>
      <w:r w:rsidRPr="001A732B">
        <w:rPr>
          <w:rStyle w:val="htmlstil"/>
          <w:rFonts w:ascii="Verdana" w:hAnsi="Verdana"/>
          <w:b/>
          <w:sz w:val="18"/>
          <w:szCs w:val="18"/>
          <w:lang w:val="sr-Cyrl-CS"/>
        </w:rPr>
        <w:t>.</w:t>
      </w:r>
      <w:r w:rsidRPr="001A732B">
        <w:rPr>
          <w:rFonts w:ascii="Verdana" w:hAnsi="Verdana"/>
          <w:b/>
          <w:sz w:val="18"/>
          <w:szCs w:val="18"/>
        </w:rPr>
        <w:t xml:space="preserve"> 85/2005, 88/2005-исправка, 107/2005-исправка, 72/2009, 111/2009</w:t>
      </w:r>
      <w:r w:rsidRPr="001A732B">
        <w:rPr>
          <w:rFonts w:ascii="Verdana" w:hAnsi="Verdana"/>
          <w:b/>
          <w:sz w:val="18"/>
          <w:szCs w:val="18"/>
          <w:lang w:val="sr-Cyrl-CS"/>
        </w:rPr>
        <w:t>), члан 138.</w:t>
      </w:r>
    </w:p>
    <w:p w:rsidR="001A732B" w:rsidRPr="001A732B" w:rsidRDefault="001A732B" w:rsidP="00B764B7">
      <w:pPr>
        <w:pStyle w:val="NormalWeb"/>
        <w:spacing w:before="0" w:after="0"/>
        <w:ind w:firstLine="426"/>
        <w:jc w:val="center"/>
        <w:rPr>
          <w:rFonts w:ascii="Verdana" w:hAnsi="Verdana"/>
          <w:sz w:val="18"/>
          <w:szCs w:val="18"/>
          <w:lang w:val="sr-Cyrl-CS"/>
        </w:rPr>
      </w:pPr>
    </w:p>
    <w:tbl>
      <w:tblPr>
        <w:tblStyle w:val="TableGrid"/>
        <w:tblW w:w="0" w:type="auto"/>
        <w:tblLook w:val="04A0" w:firstRow="1" w:lastRow="0" w:firstColumn="1" w:lastColumn="0" w:noHBand="0" w:noVBand="1"/>
      </w:tblPr>
      <w:tblGrid>
        <w:gridCol w:w="9576"/>
      </w:tblGrid>
      <w:tr w:rsidR="008B328C" w:rsidTr="001A732B">
        <w:tc>
          <w:tcPr>
            <w:tcW w:w="9576" w:type="dxa"/>
          </w:tcPr>
          <w:p w:rsidR="008B328C" w:rsidRDefault="008B328C" w:rsidP="00B764B7">
            <w:pPr>
              <w:pStyle w:val="Standard"/>
              <w:widowControl/>
              <w:suppressAutoHyphens w:val="0"/>
              <w:jc w:val="center"/>
              <w:rPr>
                <w:rFonts w:ascii="Verdana" w:hAnsi="Verdana" w:cs="Times New Roman"/>
                <w:b/>
                <w:bCs/>
                <w:kern w:val="0"/>
                <w:sz w:val="18"/>
                <w:szCs w:val="18"/>
                <w:lang w:val="sr-Cyrl-CS"/>
              </w:rPr>
            </w:pPr>
          </w:p>
          <w:p w:rsidR="008B328C" w:rsidRDefault="008B328C" w:rsidP="00B764B7">
            <w:pPr>
              <w:pStyle w:val="Standard"/>
              <w:widowControl/>
              <w:suppressAutoHyphens w:val="0"/>
              <w:jc w:val="center"/>
              <w:rPr>
                <w:rFonts w:ascii="Verdana" w:hAnsi="Verdana" w:cs="Times New Roman"/>
                <w:b/>
                <w:bCs/>
                <w:kern w:val="0"/>
                <w:sz w:val="18"/>
                <w:szCs w:val="18"/>
                <w:lang w:val="sr-Cyrl-CS"/>
              </w:rPr>
            </w:pPr>
            <w:r>
              <w:rPr>
                <w:rFonts w:ascii="Verdana" w:hAnsi="Verdana" w:cs="Times New Roman"/>
                <w:b/>
                <w:bCs/>
                <w:kern w:val="0"/>
                <w:sz w:val="18"/>
                <w:szCs w:val="18"/>
                <w:lang w:val="sr-Cyrl-CS"/>
              </w:rPr>
              <w:t>Сентенца</w:t>
            </w:r>
          </w:p>
          <w:p w:rsidR="008B328C" w:rsidRPr="008B328C" w:rsidRDefault="008B328C" w:rsidP="00B764B7">
            <w:pPr>
              <w:pStyle w:val="NormalWeb"/>
              <w:spacing w:before="0" w:after="0"/>
              <w:ind w:firstLine="426"/>
              <w:jc w:val="center"/>
              <w:rPr>
                <w:rFonts w:ascii="Verdana" w:hAnsi="Verdana"/>
                <w:sz w:val="18"/>
                <w:szCs w:val="18"/>
                <w:lang w:val="sr-Cyrl-CS"/>
              </w:rPr>
            </w:pPr>
          </w:p>
          <w:p w:rsidR="008B328C" w:rsidRPr="00261563" w:rsidRDefault="008B328C" w:rsidP="00B764B7">
            <w:pPr>
              <w:pStyle w:val="NormalWeb"/>
              <w:spacing w:before="0" w:after="0"/>
              <w:ind w:firstLine="426"/>
              <w:jc w:val="both"/>
              <w:rPr>
                <w:rFonts w:ascii="Verdana" w:hAnsi="Verdana"/>
                <w:sz w:val="18"/>
                <w:szCs w:val="18"/>
                <w:lang w:val="ru-RU"/>
              </w:rPr>
            </w:pPr>
            <w:r w:rsidRPr="00261563">
              <w:rPr>
                <w:rFonts w:ascii="Verdana" w:hAnsi="Verdana"/>
                <w:b/>
                <w:bCs/>
                <w:sz w:val="18"/>
                <w:szCs w:val="18"/>
                <w:lang w:val="ru-RU"/>
              </w:rPr>
              <w:t>Судска одлука се не може засновати на исказу малолетног лица оштећеног кривичним делом које је саслушано без присуства пуномоћника.</w:t>
            </w:r>
          </w:p>
          <w:p w:rsidR="008B328C" w:rsidRDefault="008B328C" w:rsidP="00B764B7">
            <w:pPr>
              <w:pStyle w:val="Standard"/>
              <w:widowControl/>
              <w:suppressAutoHyphens w:val="0"/>
              <w:rPr>
                <w:rFonts w:ascii="Verdana" w:hAnsi="Verdana" w:cs="Times New Roman"/>
                <w:b/>
                <w:bCs/>
                <w:kern w:val="0"/>
                <w:sz w:val="18"/>
                <w:szCs w:val="18"/>
                <w:lang w:val="sr-Cyrl-CS"/>
              </w:rPr>
            </w:pPr>
          </w:p>
        </w:tc>
      </w:tr>
    </w:tbl>
    <w:p w:rsidR="00261563" w:rsidRPr="00261563" w:rsidRDefault="00261563" w:rsidP="00B764B7">
      <w:pPr>
        <w:pStyle w:val="NormalWeb"/>
        <w:spacing w:before="0" w:after="0"/>
        <w:ind w:firstLine="426"/>
        <w:jc w:val="center"/>
        <w:rPr>
          <w:rFonts w:ascii="Verdana" w:hAnsi="Verdana"/>
          <w:bCs/>
          <w:iCs/>
          <w:sz w:val="18"/>
          <w:szCs w:val="18"/>
          <w:lang w:val="en-US"/>
        </w:rPr>
      </w:pPr>
    </w:p>
    <w:p w:rsidR="00261563" w:rsidRPr="00261563" w:rsidRDefault="00261563" w:rsidP="00B764B7">
      <w:pPr>
        <w:pStyle w:val="NormalWeb"/>
        <w:spacing w:before="0" w:after="0"/>
        <w:ind w:firstLine="426"/>
        <w:jc w:val="center"/>
        <w:rPr>
          <w:rFonts w:ascii="Verdana" w:hAnsi="Verdana"/>
          <w:bCs/>
          <w:iCs/>
          <w:sz w:val="18"/>
          <w:szCs w:val="18"/>
          <w:lang w:val="en-US"/>
        </w:rPr>
      </w:pPr>
      <w:r w:rsidRPr="00261563">
        <w:rPr>
          <w:rFonts w:ascii="Verdana" w:hAnsi="Verdana"/>
          <w:bCs/>
          <w:iCs/>
          <w:sz w:val="18"/>
          <w:szCs w:val="18"/>
          <w:lang w:val="ru-RU"/>
        </w:rPr>
        <w:t>Из образложења</w:t>
      </w:r>
    </w:p>
    <w:p w:rsidR="00261563" w:rsidRPr="00261563" w:rsidRDefault="00261563" w:rsidP="00B764B7">
      <w:pPr>
        <w:pStyle w:val="NormalWeb"/>
        <w:spacing w:before="0" w:after="0"/>
        <w:ind w:firstLine="426"/>
        <w:jc w:val="center"/>
        <w:rPr>
          <w:rFonts w:ascii="Verdana" w:hAnsi="Verdana"/>
          <w:sz w:val="18"/>
          <w:szCs w:val="18"/>
          <w:lang w:val="en-US"/>
        </w:rPr>
      </w:pPr>
    </w:p>
    <w:p w:rsidR="00261563" w:rsidRPr="00261563" w:rsidRDefault="00261563" w:rsidP="00B764B7">
      <w:pPr>
        <w:pStyle w:val="NormalWeb"/>
        <w:spacing w:before="0" w:after="0"/>
        <w:ind w:firstLine="426"/>
        <w:jc w:val="both"/>
        <w:rPr>
          <w:rFonts w:ascii="Verdana" w:hAnsi="Verdana"/>
          <w:spacing w:val="-4"/>
          <w:sz w:val="18"/>
          <w:szCs w:val="18"/>
          <w:lang w:val="ru-RU"/>
        </w:rPr>
      </w:pPr>
      <w:r w:rsidRPr="00261563">
        <w:rPr>
          <w:rFonts w:ascii="Verdana" w:hAnsi="Verdana"/>
          <w:spacing w:val="-4"/>
          <w:sz w:val="18"/>
          <w:szCs w:val="18"/>
          <w:lang w:val="ru-RU"/>
        </w:rPr>
        <w:t xml:space="preserve">Првостепеним решењем према малолетнику је, на основу </w:t>
      </w:r>
      <w:r w:rsidRPr="001A732B">
        <w:rPr>
          <w:rFonts w:ascii="Verdana" w:hAnsi="Verdana"/>
          <w:spacing w:val="-4"/>
          <w:sz w:val="18"/>
          <w:szCs w:val="18"/>
          <w:highlight w:val="yellow"/>
          <w:lang w:val="ru-RU"/>
        </w:rPr>
        <w:t>члана 13. ЗМ,</w:t>
      </w:r>
      <w:r w:rsidRPr="00261563">
        <w:rPr>
          <w:rFonts w:ascii="Verdana" w:hAnsi="Verdana"/>
          <w:spacing w:val="-4"/>
          <w:sz w:val="18"/>
          <w:szCs w:val="18"/>
          <w:lang w:val="ru-RU"/>
        </w:rPr>
        <w:t xml:space="preserve"> изречена васпитна мера Судски укор, због извршеног кривичног дела угрожавање сигурности из </w:t>
      </w:r>
      <w:r w:rsidRPr="001A732B">
        <w:rPr>
          <w:rFonts w:ascii="Verdana" w:hAnsi="Verdana"/>
          <w:spacing w:val="-4"/>
          <w:sz w:val="18"/>
          <w:szCs w:val="18"/>
          <w:highlight w:val="yellow"/>
          <w:lang w:val="ru-RU"/>
        </w:rPr>
        <w:t>члана 138. КЗ.</w:t>
      </w:r>
      <w:r w:rsidRPr="00261563">
        <w:rPr>
          <w:rFonts w:ascii="Verdana" w:hAnsi="Verdana"/>
          <w:spacing w:val="-4"/>
          <w:sz w:val="18"/>
          <w:szCs w:val="18"/>
          <w:lang w:val="ru-RU"/>
        </w:rPr>
        <w:t xml:space="preserve"> Против наведеног решења жалбу је изјавила законски заступник малолетника, због свих законом прописаних разлога, са предлогом да се побијано решење укине или преиначи и поступак према малолетнику обустави. Апелациони суд је по одржаној седници већа и размотреу целокупних списа са побијаним решењем и жалбом, нашао да се због битне повреде кривичног поступка првостепено решење мора укинути.</w:t>
      </w:r>
    </w:p>
    <w:p w:rsidR="00261563" w:rsidRPr="00261563" w:rsidRDefault="00261563" w:rsidP="00B764B7">
      <w:pPr>
        <w:pStyle w:val="NormalWeb"/>
        <w:spacing w:before="0" w:after="0"/>
        <w:ind w:firstLine="426"/>
        <w:jc w:val="both"/>
        <w:rPr>
          <w:rFonts w:ascii="Verdana" w:hAnsi="Verdana"/>
          <w:sz w:val="18"/>
          <w:szCs w:val="18"/>
          <w:lang w:val="ru-RU"/>
        </w:rPr>
      </w:pPr>
      <w:r w:rsidRPr="00261563">
        <w:rPr>
          <w:rFonts w:ascii="Verdana" w:hAnsi="Verdana"/>
          <w:sz w:val="18"/>
          <w:szCs w:val="18"/>
          <w:lang w:val="ru-RU"/>
        </w:rPr>
        <w:t xml:space="preserve">Наиме, из списа предмета произлази да је првостепени суд, одлучне чињенице на којима је засновао своју одлуку, утврдио из исказа малолетног лица оштећеног кривичним делом, а које је једино у припремном поступку пред судијом за малолетнике саслушано без присуства пуномоћника. Уз то, из записника о саслушању од 20. децембра 2011. године није јасно да ли је саслушању малолетне оштећене (рођена 2000. године) присуствовао законски заступник, или евентуално стручно лице, обзиром на својства личности и узраст малолетног лица. Како је првостепени суд приликом саслушања малолетног оштећеног лица поступио супротно одредбама </w:t>
      </w:r>
      <w:r w:rsidRPr="001A732B">
        <w:rPr>
          <w:rFonts w:ascii="Verdana" w:hAnsi="Verdana"/>
          <w:sz w:val="18"/>
          <w:szCs w:val="18"/>
          <w:highlight w:val="yellow"/>
          <w:lang w:val="ru-RU"/>
        </w:rPr>
        <w:t>члана 154. ЗМ</w:t>
      </w:r>
      <w:r w:rsidRPr="00261563">
        <w:rPr>
          <w:rFonts w:ascii="Verdana" w:hAnsi="Verdana"/>
          <w:sz w:val="18"/>
          <w:szCs w:val="18"/>
          <w:lang w:val="ru-RU"/>
        </w:rPr>
        <w:t>, којима је прописано, да малолетно лице као оштећени мора имати пуномоћника већ од првог саслушања окривљеног (одредба се примењује и у поступку према малолетницима) и да пуномоћник мора бити из реда адвоката који је стекао посебна знања из области права детета и кривичноправне заштите малолетних лица, то је побијано решење морало бити укинуто и предмет враћен на поновно суђење.</w:t>
      </w:r>
    </w:p>
    <w:p w:rsidR="00261563" w:rsidRPr="00261563" w:rsidRDefault="00261563" w:rsidP="00B764B7">
      <w:pPr>
        <w:pStyle w:val="NormalWeb"/>
        <w:spacing w:before="0" w:after="0"/>
        <w:ind w:firstLine="426"/>
        <w:jc w:val="both"/>
        <w:rPr>
          <w:rFonts w:ascii="Verdana" w:hAnsi="Verdana"/>
          <w:sz w:val="18"/>
          <w:szCs w:val="18"/>
          <w:lang w:val="ru-RU"/>
        </w:rPr>
      </w:pPr>
    </w:p>
    <w:p w:rsidR="00261563" w:rsidRPr="00261563" w:rsidRDefault="00261563" w:rsidP="00B764B7">
      <w:pPr>
        <w:pStyle w:val="NormalWeb"/>
        <w:spacing w:before="0" w:after="0"/>
        <w:ind w:firstLine="426"/>
        <w:jc w:val="both"/>
        <w:rPr>
          <w:rFonts w:ascii="Verdana" w:hAnsi="Verdana"/>
          <w:i/>
          <w:sz w:val="18"/>
          <w:szCs w:val="18"/>
          <w:lang w:val="ru-RU"/>
        </w:rPr>
      </w:pPr>
      <w:r w:rsidRPr="00261563">
        <w:rPr>
          <w:rFonts w:ascii="Verdana" w:hAnsi="Verdana"/>
          <w:bCs/>
          <w:i/>
          <w:iCs/>
          <w:sz w:val="18"/>
          <w:szCs w:val="18"/>
          <w:lang w:val="ru-RU"/>
        </w:rPr>
        <w:t>(Решење Апелационог суда у Београду Кжм1 8/12 од 29.02.2012. године и решење Вишег суда у Неготину Км 28/11 од 29.12.2011. године, аутор сентенце је Славка Михајловић, судија Апелационог суда у Београду)</w:t>
      </w:r>
    </w:p>
    <w:p w:rsidR="00261563" w:rsidRPr="00261563" w:rsidRDefault="00261563" w:rsidP="00B764B7">
      <w:pPr>
        <w:spacing w:after="0" w:line="240" w:lineRule="auto"/>
        <w:ind w:firstLine="426"/>
        <w:rPr>
          <w:rFonts w:ascii="Verdana" w:hAnsi="Verdana"/>
          <w:sz w:val="18"/>
          <w:szCs w:val="18"/>
        </w:rPr>
      </w:pPr>
    </w:p>
    <w:p w:rsidR="00261563" w:rsidRDefault="00261563" w:rsidP="00B764B7">
      <w:pPr>
        <w:pStyle w:val="NormalWeb"/>
        <w:spacing w:before="0" w:after="0"/>
        <w:ind w:firstLine="426"/>
        <w:jc w:val="center"/>
        <w:rPr>
          <w:rFonts w:ascii="Verdana" w:hAnsi="Verdana"/>
          <w:b/>
          <w:sz w:val="18"/>
          <w:szCs w:val="18"/>
          <w:lang w:val="sr-Cyrl-CS"/>
        </w:rPr>
      </w:pPr>
    </w:p>
    <w:p w:rsidR="00261563" w:rsidRPr="00261563" w:rsidRDefault="00F62907" w:rsidP="00B764B7">
      <w:pPr>
        <w:pStyle w:val="NormalWeb"/>
        <w:spacing w:before="0" w:after="0"/>
        <w:ind w:firstLine="426"/>
        <w:jc w:val="center"/>
        <w:rPr>
          <w:rFonts w:ascii="Verdana" w:hAnsi="Verdana"/>
          <w:b/>
          <w:sz w:val="18"/>
          <w:szCs w:val="18"/>
          <w:lang w:val="sr-Cyrl-CS"/>
        </w:rPr>
      </w:pPr>
      <w:r w:rsidRPr="00170E95">
        <w:rPr>
          <w:rFonts w:ascii="Verdana" w:hAnsi="Verdana"/>
          <w:sz w:val="18"/>
          <w:szCs w:val="18"/>
        </w:rPr>
        <w:t xml:space="preserve">Изабране сентенце Апелационог суда у Београду, </w:t>
      </w:r>
      <w:r>
        <w:rPr>
          <w:rFonts w:ascii="Verdana" w:hAnsi="Verdana"/>
          <w:sz w:val="18"/>
          <w:szCs w:val="18"/>
          <w:lang w:val="sr-Cyrl-CS"/>
        </w:rPr>
        <w:t xml:space="preserve">малолетници - </w:t>
      </w:r>
      <w:r w:rsidR="00261563" w:rsidRPr="00261563">
        <w:rPr>
          <w:rFonts w:ascii="Verdana" w:hAnsi="Verdana"/>
          <w:b/>
          <w:sz w:val="18"/>
          <w:szCs w:val="18"/>
          <w:lang w:val="sr-Cyrl-CS"/>
        </w:rPr>
        <w:t>обустава поступка збо</w:t>
      </w:r>
      <w:r w:rsidR="00261563">
        <w:rPr>
          <w:rFonts w:ascii="Verdana" w:hAnsi="Verdana"/>
          <w:b/>
          <w:sz w:val="18"/>
          <w:szCs w:val="18"/>
          <w:lang w:val="sr-Cyrl-CS"/>
        </w:rPr>
        <w:t>г раније изречене васпитне мере</w:t>
      </w:r>
    </w:p>
    <w:p w:rsidR="00261563" w:rsidRPr="00261563" w:rsidRDefault="00261563" w:rsidP="00B764B7">
      <w:pPr>
        <w:pStyle w:val="NormalWeb"/>
        <w:spacing w:before="0" w:after="0"/>
        <w:ind w:firstLine="426"/>
        <w:jc w:val="center"/>
        <w:rPr>
          <w:rFonts w:ascii="Verdana" w:hAnsi="Verdana"/>
          <w:sz w:val="18"/>
          <w:szCs w:val="18"/>
          <w:lang w:val="sr-Latn-RS"/>
        </w:rPr>
      </w:pPr>
      <w:r w:rsidRPr="00261563">
        <w:rPr>
          <w:rFonts w:ascii="Verdana" w:hAnsi="Verdana"/>
          <w:sz w:val="18"/>
          <w:szCs w:val="18"/>
          <w:lang w:val="sr-Cyrl-CS"/>
        </w:rPr>
        <w:t>(Члан 78. став 2. ЗМ)</w:t>
      </w:r>
    </w:p>
    <w:p w:rsidR="00261563" w:rsidRDefault="00261563" w:rsidP="00B764B7">
      <w:pPr>
        <w:pStyle w:val="NormalWeb"/>
        <w:spacing w:before="0" w:after="0"/>
        <w:ind w:firstLine="426"/>
        <w:jc w:val="center"/>
        <w:rPr>
          <w:rFonts w:ascii="Verdana" w:hAnsi="Verdana"/>
          <w:sz w:val="18"/>
          <w:szCs w:val="18"/>
          <w:lang w:val="sr-Cyrl-CS"/>
        </w:rPr>
      </w:pPr>
    </w:p>
    <w:p w:rsidR="001A732B" w:rsidRPr="008C6AE9" w:rsidRDefault="001A732B" w:rsidP="00B764B7">
      <w:pPr>
        <w:pStyle w:val="NormalWeb"/>
        <w:shd w:val="clear" w:color="auto" w:fill="D99594" w:themeFill="accent2" w:themeFillTint="99"/>
        <w:spacing w:before="0" w:after="0"/>
        <w:ind w:firstLine="426"/>
        <w:jc w:val="both"/>
        <w:rPr>
          <w:rStyle w:val="reglink"/>
          <w:rFonts w:ascii="Verdana" w:hAnsi="Verdana"/>
          <w:b/>
          <w:sz w:val="18"/>
          <w:szCs w:val="18"/>
          <w:lang w:val="sr-Cyrl-CS"/>
        </w:rPr>
      </w:pPr>
      <w:r w:rsidRPr="008C6AE9">
        <w:rPr>
          <w:rStyle w:val="reglink"/>
          <w:rFonts w:ascii="Verdana" w:hAnsi="Verdana"/>
          <w:b/>
          <w:sz w:val="18"/>
          <w:szCs w:val="18"/>
        </w:rPr>
        <w:t>Закон о малолетним учиниоцима кривичних дела и кривичноправној заштити малолетних лица</w:t>
      </w:r>
      <w:r w:rsidRPr="008C6AE9">
        <w:rPr>
          <w:rStyle w:val="reglink"/>
          <w:rFonts w:ascii="Verdana" w:hAnsi="Verdana"/>
          <w:b/>
          <w:sz w:val="18"/>
          <w:szCs w:val="18"/>
          <w:lang w:val="sr-Cyrl-CS"/>
        </w:rPr>
        <w:t xml:space="preserve"> (</w:t>
      </w:r>
      <w:r w:rsidRPr="008C6AE9">
        <w:rPr>
          <w:rStyle w:val="htmlstil"/>
          <w:rFonts w:ascii="Verdana" w:hAnsi="Verdana"/>
          <w:b/>
          <w:sz w:val="18"/>
          <w:szCs w:val="18"/>
        </w:rPr>
        <w:t>"</w:t>
      </w:r>
      <w:r w:rsidRPr="008C6AE9">
        <w:rPr>
          <w:rStyle w:val="htmlstil"/>
          <w:rFonts w:ascii="Verdana" w:hAnsi="Verdana"/>
          <w:b/>
          <w:sz w:val="18"/>
          <w:szCs w:val="18"/>
          <w:lang w:val="sr-Cyrl-CS"/>
        </w:rPr>
        <w:t>Службени гласник РС</w:t>
      </w:r>
      <w:r w:rsidRPr="008C6AE9">
        <w:rPr>
          <w:rStyle w:val="htmlstil"/>
          <w:rFonts w:ascii="Verdana" w:hAnsi="Verdana"/>
          <w:b/>
          <w:sz w:val="18"/>
          <w:szCs w:val="18"/>
        </w:rPr>
        <w:t>"</w:t>
      </w:r>
      <w:r w:rsidRPr="008C6AE9">
        <w:rPr>
          <w:rStyle w:val="htmlstil"/>
          <w:rFonts w:ascii="Verdana" w:hAnsi="Verdana"/>
          <w:b/>
          <w:sz w:val="18"/>
          <w:szCs w:val="18"/>
          <w:lang w:val="sr-Cyrl-CS"/>
        </w:rPr>
        <w:t>, број</w:t>
      </w:r>
      <w:r w:rsidRPr="008C6AE9">
        <w:rPr>
          <w:rStyle w:val="reglink"/>
          <w:rFonts w:ascii="Verdana" w:hAnsi="Verdana"/>
          <w:b/>
          <w:sz w:val="18"/>
          <w:szCs w:val="18"/>
        </w:rPr>
        <w:t xml:space="preserve"> 85/2005</w:t>
      </w:r>
      <w:r w:rsidRPr="008C6AE9">
        <w:rPr>
          <w:rStyle w:val="reglink"/>
          <w:rFonts w:ascii="Verdana" w:hAnsi="Verdana"/>
          <w:b/>
          <w:sz w:val="18"/>
          <w:szCs w:val="18"/>
          <w:lang w:val="sr-Cyrl-CS"/>
        </w:rPr>
        <w:t xml:space="preserve">), </w:t>
      </w:r>
      <w:r w:rsidR="008C6AE9" w:rsidRPr="008C6AE9">
        <w:rPr>
          <w:rStyle w:val="reglink"/>
          <w:rFonts w:ascii="Verdana" w:hAnsi="Verdana"/>
          <w:b/>
          <w:sz w:val="18"/>
          <w:szCs w:val="18"/>
          <w:lang w:val="sr-Cyrl-CS"/>
        </w:rPr>
        <w:t>члан 78. став 2.;</w:t>
      </w:r>
    </w:p>
    <w:p w:rsidR="001A732B" w:rsidRPr="008C6AE9" w:rsidRDefault="001A732B" w:rsidP="00B764B7">
      <w:pPr>
        <w:pStyle w:val="NormalWeb"/>
        <w:shd w:val="clear" w:color="auto" w:fill="D99594" w:themeFill="accent2" w:themeFillTint="99"/>
        <w:spacing w:before="0" w:after="0"/>
        <w:ind w:firstLine="426"/>
        <w:jc w:val="both"/>
        <w:rPr>
          <w:rFonts w:ascii="Verdana" w:hAnsi="Verdana"/>
          <w:b/>
          <w:sz w:val="18"/>
          <w:szCs w:val="18"/>
          <w:lang w:val="sr-Cyrl-CS"/>
        </w:rPr>
      </w:pPr>
    </w:p>
    <w:p w:rsidR="001A732B" w:rsidRPr="008C6AE9" w:rsidRDefault="008C6AE9" w:rsidP="00B764B7">
      <w:pPr>
        <w:pStyle w:val="NormalWeb"/>
        <w:shd w:val="clear" w:color="auto" w:fill="D99594" w:themeFill="accent2" w:themeFillTint="99"/>
        <w:spacing w:before="0" w:after="0"/>
        <w:ind w:firstLine="426"/>
        <w:jc w:val="both"/>
        <w:rPr>
          <w:rFonts w:ascii="Verdana" w:hAnsi="Verdana"/>
          <w:sz w:val="18"/>
          <w:szCs w:val="18"/>
          <w:lang w:val="sr-Cyrl-CS"/>
        </w:rPr>
      </w:pPr>
      <w:r w:rsidRPr="008C6AE9">
        <w:rPr>
          <w:rFonts w:ascii="Verdana" w:hAnsi="Verdana" w:cs="Arial"/>
          <w:b/>
          <w:sz w:val="18"/>
          <w:szCs w:val="18"/>
        </w:rPr>
        <w:t>Законик о кривичном поступку (</w:t>
      </w:r>
      <w:r w:rsidRPr="008C6AE9">
        <w:rPr>
          <w:rStyle w:val="htmlstil"/>
          <w:rFonts w:ascii="Verdana" w:hAnsi="Verdana"/>
          <w:b/>
          <w:sz w:val="18"/>
          <w:szCs w:val="18"/>
        </w:rPr>
        <w:t>"</w:t>
      </w:r>
      <w:r w:rsidRPr="008C6AE9">
        <w:rPr>
          <w:rFonts w:ascii="Verdana" w:hAnsi="Verdana" w:cs="Arial"/>
          <w:b/>
          <w:sz w:val="18"/>
          <w:szCs w:val="18"/>
        </w:rPr>
        <w:t>Службени лист СРЈ</w:t>
      </w:r>
      <w:r w:rsidRPr="008C6AE9">
        <w:rPr>
          <w:rStyle w:val="htmlstil"/>
          <w:rFonts w:ascii="Verdana" w:hAnsi="Verdana"/>
          <w:b/>
          <w:sz w:val="18"/>
          <w:szCs w:val="18"/>
        </w:rPr>
        <w:t>"</w:t>
      </w:r>
      <w:r w:rsidRPr="008C6AE9">
        <w:rPr>
          <w:rFonts w:ascii="Verdana" w:hAnsi="Verdana" w:cs="Arial"/>
          <w:b/>
          <w:sz w:val="18"/>
          <w:szCs w:val="18"/>
        </w:rPr>
        <w:t>, бр. 70/2001</w:t>
      </w:r>
      <w:r w:rsidRPr="008C6AE9">
        <w:rPr>
          <w:rFonts w:ascii="Verdana" w:hAnsi="Verdana" w:cs="Arial"/>
          <w:b/>
          <w:sz w:val="18"/>
          <w:szCs w:val="18"/>
          <w:lang w:val="sr-Cyrl-CS"/>
        </w:rPr>
        <w:t>,</w:t>
      </w:r>
      <w:r w:rsidRPr="008C6AE9">
        <w:rPr>
          <w:rFonts w:ascii="Verdana" w:hAnsi="Verdana" w:cs="Arial"/>
          <w:b/>
          <w:sz w:val="18"/>
          <w:szCs w:val="18"/>
        </w:rPr>
        <w:t xml:space="preserve"> 68/2002</w:t>
      </w:r>
      <w:r w:rsidRPr="008C6AE9">
        <w:rPr>
          <w:rFonts w:ascii="Verdana" w:hAnsi="Verdana" w:cs="Arial"/>
          <w:b/>
          <w:sz w:val="18"/>
          <w:szCs w:val="18"/>
          <w:lang w:val="sr-Cyrl-CS"/>
        </w:rPr>
        <w:t>,</w:t>
      </w:r>
      <w:r w:rsidRPr="008C6AE9">
        <w:rPr>
          <w:rFonts w:ascii="Verdana" w:hAnsi="Verdana" w:cs="Arial"/>
          <w:b/>
          <w:sz w:val="18"/>
          <w:szCs w:val="18"/>
        </w:rPr>
        <w:t xml:space="preserve"> </w:t>
      </w:r>
      <w:r w:rsidRPr="008C6AE9">
        <w:rPr>
          <w:rStyle w:val="htmlstil"/>
          <w:rFonts w:ascii="Verdana" w:hAnsi="Verdana"/>
          <w:b/>
          <w:sz w:val="18"/>
          <w:szCs w:val="18"/>
        </w:rPr>
        <w:t>"</w:t>
      </w:r>
      <w:r w:rsidRPr="008C6AE9">
        <w:rPr>
          <w:rFonts w:ascii="Verdana" w:hAnsi="Verdana" w:cs="Arial"/>
          <w:b/>
          <w:sz w:val="18"/>
          <w:szCs w:val="18"/>
        </w:rPr>
        <w:t>Службени гласник РС</w:t>
      </w:r>
      <w:r w:rsidRPr="008C6AE9">
        <w:rPr>
          <w:rStyle w:val="htmlstil"/>
          <w:rFonts w:ascii="Verdana" w:hAnsi="Verdana"/>
          <w:b/>
          <w:sz w:val="18"/>
          <w:szCs w:val="18"/>
        </w:rPr>
        <w:t>"</w:t>
      </w:r>
      <w:r w:rsidRPr="008C6AE9">
        <w:rPr>
          <w:rFonts w:ascii="Verdana" w:hAnsi="Verdana" w:cs="Arial"/>
          <w:b/>
          <w:sz w:val="18"/>
          <w:szCs w:val="18"/>
        </w:rPr>
        <w:t>, бр. 58/2004, 85/2005</w:t>
      </w:r>
      <w:r w:rsidRPr="008C6AE9">
        <w:rPr>
          <w:rFonts w:ascii="Verdana" w:hAnsi="Verdana" w:cs="Arial"/>
          <w:b/>
          <w:sz w:val="18"/>
          <w:szCs w:val="18"/>
          <w:lang w:val="sr-Cyrl-CS"/>
        </w:rPr>
        <w:t>-</w:t>
      </w:r>
      <w:r w:rsidRPr="008C6AE9">
        <w:rPr>
          <w:rFonts w:ascii="Verdana" w:hAnsi="Verdana" w:cs="Arial"/>
          <w:b/>
          <w:sz w:val="18"/>
          <w:szCs w:val="18"/>
        </w:rPr>
        <w:t>др. закон, 115/2005, 49/2007, 20/2009</w:t>
      </w:r>
      <w:r w:rsidRPr="008C6AE9">
        <w:rPr>
          <w:rFonts w:ascii="Verdana" w:hAnsi="Verdana" w:cs="Arial"/>
          <w:b/>
          <w:sz w:val="18"/>
          <w:szCs w:val="18"/>
          <w:lang w:val="sr-Cyrl-CS"/>
        </w:rPr>
        <w:t>-</w:t>
      </w:r>
      <w:r w:rsidRPr="008C6AE9">
        <w:rPr>
          <w:rFonts w:ascii="Verdana" w:hAnsi="Verdana" w:cs="Arial"/>
          <w:b/>
          <w:sz w:val="18"/>
          <w:szCs w:val="18"/>
        </w:rPr>
        <w:t>др. закон, 72/2009</w:t>
      </w:r>
      <w:r w:rsidRPr="008C6AE9">
        <w:rPr>
          <w:rFonts w:ascii="Verdana" w:hAnsi="Verdana" w:cs="Arial"/>
          <w:b/>
          <w:sz w:val="18"/>
          <w:szCs w:val="18"/>
          <w:lang w:val="sr-Cyrl-CS"/>
        </w:rPr>
        <w:t>,</w:t>
      </w:r>
      <w:r w:rsidRPr="008C6AE9">
        <w:rPr>
          <w:rFonts w:ascii="Verdana" w:hAnsi="Verdana" w:cs="Arial"/>
          <w:b/>
          <w:sz w:val="18"/>
          <w:szCs w:val="18"/>
        </w:rPr>
        <w:t xml:space="preserve"> 76/2010)</w:t>
      </w:r>
      <w:r w:rsidR="001A732B" w:rsidRPr="008C6AE9">
        <w:rPr>
          <w:rFonts w:ascii="Verdana" w:hAnsi="Verdana"/>
          <w:b/>
          <w:sz w:val="18"/>
          <w:szCs w:val="18"/>
          <w:lang w:val="sr-Cyrl-CS"/>
        </w:rPr>
        <w:t xml:space="preserve"> члан </w:t>
      </w:r>
      <w:r w:rsidRPr="008C6AE9">
        <w:rPr>
          <w:rFonts w:ascii="Verdana" w:hAnsi="Verdana"/>
          <w:b/>
          <w:sz w:val="18"/>
          <w:szCs w:val="18"/>
          <w:lang w:val="sr-Cyrl-CS"/>
        </w:rPr>
        <w:t>354. тач. 2. и 3</w:t>
      </w:r>
      <w:r w:rsidR="001A732B" w:rsidRPr="008C6AE9">
        <w:rPr>
          <w:rFonts w:ascii="Verdana" w:hAnsi="Verdana"/>
          <w:b/>
          <w:sz w:val="18"/>
          <w:szCs w:val="18"/>
          <w:lang w:val="sr-Cyrl-CS"/>
        </w:rPr>
        <w:t>.</w:t>
      </w:r>
    </w:p>
    <w:p w:rsidR="001A732B" w:rsidRDefault="001A732B" w:rsidP="00B764B7">
      <w:pPr>
        <w:pStyle w:val="NormalWeb"/>
        <w:spacing w:before="0" w:after="0"/>
        <w:ind w:firstLine="426"/>
        <w:jc w:val="center"/>
        <w:rPr>
          <w:rFonts w:ascii="Verdana" w:hAnsi="Verdana"/>
          <w:sz w:val="18"/>
          <w:szCs w:val="18"/>
          <w:lang w:val="sr-Cyrl-CS"/>
        </w:rPr>
      </w:pPr>
    </w:p>
    <w:p w:rsidR="008C6AE9" w:rsidRDefault="008C6AE9" w:rsidP="00B764B7">
      <w:pPr>
        <w:pStyle w:val="auto-style5"/>
        <w:spacing w:before="0" w:beforeAutospacing="0" w:after="0" w:afterAutospacing="0"/>
        <w:ind w:left="57" w:right="57"/>
        <w:jc w:val="center"/>
        <w:rPr>
          <w:rFonts w:ascii="Verdana" w:hAnsi="Verdana"/>
          <w:color w:val="000000"/>
          <w:sz w:val="16"/>
          <w:szCs w:val="16"/>
          <w:highlight w:val="red"/>
          <w:lang w:val="sr-Cyrl-RS"/>
        </w:rPr>
      </w:pPr>
      <w:r>
        <w:rPr>
          <w:rFonts w:ascii="Verdana" w:hAnsi="Verdana"/>
          <w:color w:val="000000"/>
          <w:sz w:val="16"/>
          <w:szCs w:val="16"/>
          <w:highlight w:val="red"/>
          <w:lang w:val="sr-Cyrl-RS"/>
        </w:rPr>
        <w:t>Члан 78.</w:t>
      </w:r>
    </w:p>
    <w:p w:rsidR="008C6AE9" w:rsidRPr="008C6AE9" w:rsidRDefault="008C6AE9" w:rsidP="00B764B7">
      <w:pPr>
        <w:pStyle w:val="auto-style5"/>
        <w:spacing w:before="0" w:beforeAutospacing="0" w:after="0" w:afterAutospacing="0"/>
        <w:ind w:left="57" w:right="57"/>
        <w:jc w:val="center"/>
        <w:rPr>
          <w:sz w:val="16"/>
          <w:szCs w:val="16"/>
          <w:highlight w:val="red"/>
        </w:rPr>
      </w:pPr>
    </w:p>
    <w:p w:rsidR="008C6AE9" w:rsidRPr="008C6AE9" w:rsidRDefault="008C6AE9" w:rsidP="00B764B7">
      <w:pPr>
        <w:pStyle w:val="auto-style5"/>
        <w:spacing w:before="0" w:beforeAutospacing="0" w:after="0" w:afterAutospacing="0"/>
        <w:ind w:left="57" w:right="57" w:firstLine="426"/>
        <w:jc w:val="both"/>
        <w:rPr>
          <w:sz w:val="16"/>
          <w:szCs w:val="16"/>
          <w:highlight w:val="red"/>
        </w:rPr>
      </w:pPr>
      <w:r w:rsidRPr="008C6AE9">
        <w:rPr>
          <w:rFonts w:ascii="Verdana" w:hAnsi="Verdana"/>
          <w:color w:val="000000"/>
          <w:sz w:val="16"/>
          <w:szCs w:val="16"/>
          <w:highlight w:val="red"/>
          <w:lang w:val="sr-Cyrl-RS"/>
        </w:rPr>
        <w:t xml:space="preserve">Веће за малолетнике није везано за предлог јавног тужиоца за малолетнике при одлучивању да ли ће према малолетнику изрећи казну малолетничког затвора или васпитну меру. </w:t>
      </w:r>
    </w:p>
    <w:p w:rsidR="008C6AE9" w:rsidRPr="008C6AE9" w:rsidRDefault="008C6AE9" w:rsidP="00B764B7">
      <w:pPr>
        <w:pStyle w:val="auto-style5"/>
        <w:spacing w:before="0" w:beforeAutospacing="0" w:after="0" w:afterAutospacing="0"/>
        <w:ind w:left="57" w:right="57" w:firstLine="426"/>
        <w:jc w:val="both"/>
        <w:rPr>
          <w:sz w:val="16"/>
          <w:szCs w:val="16"/>
          <w:highlight w:val="red"/>
        </w:rPr>
      </w:pPr>
      <w:r w:rsidRPr="008C6AE9">
        <w:rPr>
          <w:rFonts w:ascii="Verdana" w:hAnsi="Verdana"/>
          <w:color w:val="000000"/>
          <w:sz w:val="16"/>
          <w:szCs w:val="16"/>
          <w:highlight w:val="red"/>
          <w:lang w:val="sr-Cyrl-RS"/>
        </w:rPr>
        <w:t xml:space="preserve">Веће ће решењем обуставити поступак у случајевима кад суд на основу </w:t>
      </w:r>
      <w:r w:rsidRPr="008C6AE9">
        <w:rPr>
          <w:rFonts w:ascii="Verdana" w:hAnsi="Verdana"/>
          <w:b/>
          <w:color w:val="000000"/>
          <w:sz w:val="16"/>
          <w:szCs w:val="16"/>
          <w:highlight w:val="red"/>
          <w:u w:val="single"/>
          <w:lang w:val="sr-Cyrl-RS"/>
        </w:rPr>
        <w:t>члана 354. тач. 2) и 3)</w:t>
      </w:r>
      <w:r w:rsidRPr="008C6AE9">
        <w:rPr>
          <w:rFonts w:ascii="Verdana" w:hAnsi="Verdana"/>
          <w:color w:val="000000"/>
          <w:sz w:val="16"/>
          <w:szCs w:val="16"/>
          <w:highlight w:val="red"/>
          <w:lang w:val="sr-Cyrl-RS"/>
        </w:rPr>
        <w:t xml:space="preserve"> Законика о кривичном поступку доноси пресуду којом се оптужба одбија или којом се оптужени ослобађа од оптужбе у смислу члана 355. Законика о кривичном поступку, као и кад нађе да није целисходно изрећи малолетнику казну нити васпитну меру. </w:t>
      </w:r>
    </w:p>
    <w:p w:rsidR="008C6AE9" w:rsidRPr="008C6AE9" w:rsidRDefault="008C6AE9" w:rsidP="00B764B7">
      <w:pPr>
        <w:pStyle w:val="auto-style5"/>
        <w:spacing w:before="0" w:beforeAutospacing="0" w:after="0" w:afterAutospacing="0"/>
        <w:ind w:left="57" w:right="57" w:firstLine="426"/>
        <w:jc w:val="both"/>
        <w:rPr>
          <w:sz w:val="16"/>
          <w:szCs w:val="16"/>
          <w:highlight w:val="red"/>
        </w:rPr>
      </w:pPr>
      <w:r w:rsidRPr="008C6AE9">
        <w:rPr>
          <w:rFonts w:ascii="Verdana" w:hAnsi="Verdana"/>
          <w:color w:val="000000"/>
          <w:sz w:val="16"/>
          <w:szCs w:val="16"/>
          <w:highlight w:val="red"/>
          <w:lang w:val="sr-Cyrl-RS"/>
        </w:rPr>
        <w:t xml:space="preserve">Веће доноси решење и кад изриче васпитну меру малолетнику. У изреци овог решења наводи се само која се мера изриче, али се малолетник неће оглашавати кривим за кривично дело које му се ставља на терет. У образложењу решења навешће се опис дела и околности које оправдавају изрицање васпитне мере. </w:t>
      </w:r>
    </w:p>
    <w:p w:rsidR="008C6AE9" w:rsidRPr="008C6AE9" w:rsidRDefault="008C6AE9" w:rsidP="00B764B7">
      <w:pPr>
        <w:pStyle w:val="auto-style5"/>
        <w:spacing w:before="0" w:beforeAutospacing="0" w:after="0" w:afterAutospacing="0"/>
        <w:ind w:left="57" w:right="57" w:firstLine="426"/>
        <w:jc w:val="both"/>
        <w:rPr>
          <w:sz w:val="16"/>
          <w:szCs w:val="16"/>
        </w:rPr>
      </w:pPr>
      <w:r w:rsidRPr="008C6AE9">
        <w:rPr>
          <w:rFonts w:ascii="Verdana" w:hAnsi="Verdana"/>
          <w:color w:val="000000"/>
          <w:sz w:val="16"/>
          <w:szCs w:val="16"/>
          <w:highlight w:val="red"/>
          <w:lang w:val="sr-Cyrl-RS"/>
        </w:rPr>
        <w:t>Пресуда којом се малолетнику изриче казна малолетничког затвора доноси се у облику предвиђеном у члану 356. Законика о кривичном поступку.</w:t>
      </w:r>
      <w:r w:rsidRPr="008C6AE9">
        <w:rPr>
          <w:rFonts w:ascii="Verdana" w:hAnsi="Verdana"/>
          <w:color w:val="000000"/>
          <w:sz w:val="16"/>
          <w:szCs w:val="16"/>
          <w:lang w:val="sr-Cyrl-RS"/>
        </w:rPr>
        <w:t xml:space="preserve"> </w:t>
      </w:r>
    </w:p>
    <w:p w:rsidR="008C6AE9" w:rsidRDefault="008C6AE9" w:rsidP="00B764B7">
      <w:pPr>
        <w:pStyle w:val="NormalWeb"/>
        <w:spacing w:before="0" w:after="0"/>
        <w:ind w:firstLine="426"/>
        <w:jc w:val="center"/>
        <w:rPr>
          <w:rFonts w:ascii="Verdana" w:hAnsi="Verdana"/>
          <w:sz w:val="18"/>
          <w:szCs w:val="18"/>
          <w:lang w:val="sr-Cyrl-CS"/>
        </w:rPr>
      </w:pPr>
    </w:p>
    <w:p w:rsidR="008C6AE9" w:rsidRDefault="008C6AE9" w:rsidP="00B764B7">
      <w:pPr>
        <w:pStyle w:val="NormalWeb"/>
        <w:spacing w:before="0" w:after="0"/>
        <w:ind w:firstLine="426"/>
        <w:jc w:val="center"/>
        <w:rPr>
          <w:rFonts w:ascii="Verdana" w:hAnsi="Verdana"/>
          <w:sz w:val="18"/>
          <w:szCs w:val="18"/>
          <w:lang w:val="sr-Cyrl-CS"/>
        </w:rPr>
      </w:pPr>
    </w:p>
    <w:tbl>
      <w:tblPr>
        <w:tblStyle w:val="TableGrid"/>
        <w:tblW w:w="0" w:type="auto"/>
        <w:tblLook w:val="04A0" w:firstRow="1" w:lastRow="0" w:firstColumn="1" w:lastColumn="0" w:noHBand="0" w:noVBand="1"/>
      </w:tblPr>
      <w:tblGrid>
        <w:gridCol w:w="9576"/>
      </w:tblGrid>
      <w:tr w:rsidR="008B328C" w:rsidTr="001A732B">
        <w:tc>
          <w:tcPr>
            <w:tcW w:w="9576" w:type="dxa"/>
          </w:tcPr>
          <w:p w:rsidR="008B328C" w:rsidRDefault="008B328C" w:rsidP="00B764B7">
            <w:pPr>
              <w:pStyle w:val="Standard"/>
              <w:widowControl/>
              <w:suppressAutoHyphens w:val="0"/>
              <w:jc w:val="center"/>
              <w:rPr>
                <w:rFonts w:ascii="Verdana" w:hAnsi="Verdana" w:cs="Times New Roman"/>
                <w:b/>
                <w:bCs/>
                <w:kern w:val="0"/>
                <w:sz w:val="18"/>
                <w:szCs w:val="18"/>
                <w:lang w:val="sr-Cyrl-CS"/>
              </w:rPr>
            </w:pPr>
          </w:p>
          <w:p w:rsidR="008B328C" w:rsidRDefault="008B328C" w:rsidP="00B764B7">
            <w:pPr>
              <w:pStyle w:val="Standard"/>
              <w:widowControl/>
              <w:suppressAutoHyphens w:val="0"/>
              <w:jc w:val="center"/>
              <w:rPr>
                <w:rFonts w:ascii="Verdana" w:hAnsi="Verdana" w:cs="Times New Roman"/>
                <w:b/>
                <w:bCs/>
                <w:kern w:val="0"/>
                <w:sz w:val="18"/>
                <w:szCs w:val="18"/>
                <w:lang w:val="sr-Cyrl-CS"/>
              </w:rPr>
            </w:pPr>
            <w:r>
              <w:rPr>
                <w:rFonts w:ascii="Verdana" w:hAnsi="Verdana" w:cs="Times New Roman"/>
                <w:b/>
                <w:bCs/>
                <w:kern w:val="0"/>
                <w:sz w:val="18"/>
                <w:szCs w:val="18"/>
                <w:lang w:val="sr-Cyrl-CS"/>
              </w:rPr>
              <w:t>Сентенца</w:t>
            </w:r>
          </w:p>
          <w:p w:rsidR="008B328C" w:rsidRPr="008B328C" w:rsidRDefault="008B328C" w:rsidP="00B764B7">
            <w:pPr>
              <w:pStyle w:val="NormalWeb"/>
              <w:spacing w:before="0" w:after="0"/>
              <w:ind w:firstLine="426"/>
              <w:jc w:val="center"/>
              <w:rPr>
                <w:rFonts w:ascii="Verdana" w:hAnsi="Verdana"/>
                <w:sz w:val="18"/>
                <w:szCs w:val="18"/>
                <w:lang w:val="sr-Cyrl-CS"/>
              </w:rPr>
            </w:pPr>
          </w:p>
          <w:p w:rsidR="008B328C" w:rsidRPr="00261563" w:rsidRDefault="008B328C" w:rsidP="00B764B7">
            <w:pPr>
              <w:pStyle w:val="NormalWeb"/>
              <w:spacing w:before="0" w:after="0"/>
              <w:ind w:firstLine="426"/>
              <w:jc w:val="both"/>
              <w:rPr>
                <w:rFonts w:ascii="Verdana" w:hAnsi="Verdana"/>
                <w:b/>
                <w:spacing w:val="-4"/>
                <w:sz w:val="18"/>
                <w:szCs w:val="18"/>
                <w:lang w:val="sr-Cyrl-CS"/>
              </w:rPr>
            </w:pPr>
            <w:r w:rsidRPr="00261563">
              <w:rPr>
                <w:rFonts w:ascii="Verdana" w:hAnsi="Verdana"/>
                <w:b/>
                <w:spacing w:val="-4"/>
                <w:sz w:val="18"/>
                <w:szCs w:val="18"/>
                <w:lang w:val="sr-Cyrl-CS"/>
              </w:rPr>
              <w:t>Целисходно је кривични поступак према малолетнику обуставити када је у току реализација</w:t>
            </w:r>
            <w:r>
              <w:rPr>
                <w:rFonts w:ascii="Verdana" w:hAnsi="Verdana"/>
                <w:b/>
                <w:spacing w:val="-4"/>
                <w:sz w:val="18"/>
                <w:szCs w:val="18"/>
                <w:lang w:val="sr-Cyrl-CS"/>
              </w:rPr>
              <w:t xml:space="preserve"> раније изречене васпитне мере.</w:t>
            </w:r>
          </w:p>
          <w:p w:rsidR="008B328C" w:rsidRDefault="008B328C" w:rsidP="00B764B7">
            <w:pPr>
              <w:pStyle w:val="Standard"/>
              <w:widowControl/>
              <w:suppressAutoHyphens w:val="0"/>
              <w:rPr>
                <w:rFonts w:ascii="Verdana" w:hAnsi="Verdana" w:cs="Times New Roman"/>
                <w:b/>
                <w:bCs/>
                <w:kern w:val="0"/>
                <w:sz w:val="18"/>
                <w:szCs w:val="18"/>
                <w:lang w:val="sr-Cyrl-CS"/>
              </w:rPr>
            </w:pPr>
          </w:p>
        </w:tc>
      </w:tr>
    </w:tbl>
    <w:p w:rsidR="008B328C" w:rsidRPr="00261563" w:rsidRDefault="008B328C" w:rsidP="00B764B7">
      <w:pPr>
        <w:pStyle w:val="NormalWeb"/>
        <w:spacing w:before="0" w:after="0"/>
        <w:ind w:firstLine="426"/>
        <w:jc w:val="center"/>
        <w:rPr>
          <w:rFonts w:ascii="Verdana" w:hAnsi="Verdana"/>
          <w:bCs/>
          <w:iCs/>
          <w:sz w:val="18"/>
          <w:szCs w:val="18"/>
          <w:lang w:val="en-US"/>
        </w:rPr>
      </w:pPr>
    </w:p>
    <w:p w:rsidR="00261563" w:rsidRPr="00261563" w:rsidRDefault="00261563" w:rsidP="00B764B7">
      <w:pPr>
        <w:pStyle w:val="NormalWeb"/>
        <w:spacing w:before="0" w:after="0"/>
        <w:ind w:firstLine="426"/>
        <w:jc w:val="center"/>
        <w:rPr>
          <w:rFonts w:ascii="Verdana" w:hAnsi="Verdana"/>
          <w:sz w:val="18"/>
          <w:szCs w:val="18"/>
          <w:lang w:val="en-US"/>
        </w:rPr>
      </w:pPr>
      <w:r w:rsidRPr="00261563">
        <w:rPr>
          <w:rFonts w:ascii="Verdana" w:hAnsi="Verdana"/>
          <w:sz w:val="18"/>
          <w:szCs w:val="18"/>
          <w:lang w:val="sr-Cyrl-CS"/>
        </w:rPr>
        <w:t>Из образложења</w:t>
      </w:r>
    </w:p>
    <w:p w:rsidR="00261563" w:rsidRPr="00261563" w:rsidRDefault="00261563" w:rsidP="00B764B7">
      <w:pPr>
        <w:pStyle w:val="NormalWeb"/>
        <w:spacing w:before="0" w:after="0"/>
        <w:ind w:firstLine="426"/>
        <w:jc w:val="center"/>
        <w:rPr>
          <w:rFonts w:ascii="Verdana" w:hAnsi="Verdana"/>
          <w:i/>
          <w:sz w:val="18"/>
          <w:szCs w:val="18"/>
          <w:lang w:val="en-US"/>
        </w:rPr>
      </w:pPr>
    </w:p>
    <w:p w:rsidR="00261563" w:rsidRPr="00261563" w:rsidRDefault="00261563" w:rsidP="00B764B7">
      <w:pPr>
        <w:pStyle w:val="NormalWeb"/>
        <w:spacing w:before="0" w:after="0"/>
        <w:ind w:firstLine="426"/>
        <w:jc w:val="both"/>
        <w:rPr>
          <w:rFonts w:ascii="Verdana" w:hAnsi="Verdana"/>
          <w:sz w:val="18"/>
          <w:szCs w:val="18"/>
          <w:lang w:val="sr-Cyrl-CS"/>
        </w:rPr>
      </w:pPr>
      <w:r w:rsidRPr="00261563">
        <w:rPr>
          <w:rFonts w:ascii="Verdana" w:hAnsi="Verdana"/>
          <w:sz w:val="18"/>
          <w:szCs w:val="18"/>
          <w:lang w:val="sr-Cyrl-CS"/>
        </w:rPr>
        <w:t xml:space="preserve">Првостепеним решењем према малолетнику је на основу </w:t>
      </w:r>
      <w:r w:rsidRPr="008C6AE9">
        <w:rPr>
          <w:rFonts w:ascii="Verdana" w:hAnsi="Verdana"/>
          <w:sz w:val="18"/>
          <w:szCs w:val="18"/>
          <w:highlight w:val="red"/>
          <w:lang w:val="sr-Cyrl-CS"/>
        </w:rPr>
        <w:t>члана 78. став 2. ЗКП</w:t>
      </w:r>
      <w:r w:rsidRPr="00261563">
        <w:rPr>
          <w:rFonts w:ascii="Verdana" w:hAnsi="Verdana"/>
          <w:sz w:val="18"/>
          <w:szCs w:val="18"/>
          <w:lang w:val="sr-Cyrl-CS"/>
        </w:rPr>
        <w:t xml:space="preserve"> обустављен кривични поступак из разлога целисходности, јер је из извештаја надлежног Центра за социјални рад утврђено да је према малолетнику у току реализација раније изречене васпитне мере појачан надзор органа старатељства. </w:t>
      </w:r>
    </w:p>
    <w:p w:rsidR="00261563" w:rsidRPr="00261563" w:rsidRDefault="00261563" w:rsidP="00B764B7">
      <w:pPr>
        <w:pStyle w:val="NormalWeb"/>
        <w:spacing w:before="0" w:after="0"/>
        <w:ind w:firstLine="426"/>
        <w:jc w:val="both"/>
        <w:rPr>
          <w:rFonts w:ascii="Verdana" w:hAnsi="Verdana"/>
          <w:spacing w:val="-4"/>
          <w:sz w:val="18"/>
          <w:szCs w:val="18"/>
          <w:lang w:val="sr-Cyrl-CS"/>
        </w:rPr>
      </w:pPr>
      <w:r w:rsidRPr="00261563">
        <w:rPr>
          <w:rFonts w:ascii="Verdana" w:hAnsi="Verdana"/>
          <w:spacing w:val="-4"/>
          <w:sz w:val="18"/>
          <w:szCs w:val="18"/>
          <w:lang w:val="sr-Cyrl-CS"/>
        </w:rPr>
        <w:t xml:space="preserve">Против наведеног решења жалбу је изјавио јавни тужилац са предлогом да се побијано решење преиначи и малолетнику изрекне "строжија васпитна мера". Апелациони суд је након разматрања списа са побијаним решењем и жалбом нашао да је жалба јавног тужиоца неоснована, а решење првостепеног суда правилно. Како из списа предмета (посебно Извештаја надлежног центра за социјални рад) произлази да је према малолетнику у току реализација раније изречене васпитне мере, која даје позитивне ефекте и очекиване резултате (ранија васпитна мера је изречена због кривичног дела које је малолетник извршио после деча за које је предметни поступак обустављен), то и по налажењу Апелационог суда не би било целисходно према малолетнику поново изрећи исту или строжију васпитну меру. </w:t>
      </w:r>
    </w:p>
    <w:p w:rsidR="00261563" w:rsidRDefault="00261563" w:rsidP="00B764B7">
      <w:pPr>
        <w:pStyle w:val="NormalWeb"/>
        <w:spacing w:before="0" w:after="0"/>
        <w:ind w:firstLine="426"/>
        <w:jc w:val="both"/>
        <w:rPr>
          <w:rFonts w:ascii="Verdana" w:hAnsi="Verdana"/>
          <w:b/>
          <w:sz w:val="18"/>
          <w:szCs w:val="18"/>
          <w:lang w:val="sr-Cyrl-CS"/>
        </w:rPr>
      </w:pPr>
    </w:p>
    <w:p w:rsidR="00261563" w:rsidRPr="00261563" w:rsidRDefault="00261563" w:rsidP="00B764B7">
      <w:pPr>
        <w:pStyle w:val="NormalWeb"/>
        <w:spacing w:before="0" w:after="0"/>
        <w:ind w:firstLine="426"/>
        <w:jc w:val="both"/>
        <w:rPr>
          <w:rFonts w:ascii="Verdana" w:hAnsi="Verdana"/>
          <w:i/>
          <w:sz w:val="18"/>
          <w:szCs w:val="18"/>
          <w:lang w:val="ru-RU"/>
        </w:rPr>
      </w:pPr>
      <w:r w:rsidRPr="00261563">
        <w:rPr>
          <w:rFonts w:ascii="Verdana" w:hAnsi="Verdana"/>
          <w:i/>
          <w:sz w:val="18"/>
          <w:szCs w:val="18"/>
          <w:lang w:val="sr-Cyrl-CS"/>
        </w:rPr>
        <w:t>(Решење Апелационог суда у Београду Кжм 17/12 од 26.03.2012. године и решење Вишег суда у Смедереву Км 83/11 од 19.01.2012. године, аутор сентенце је Славка Михајловић, судија Апелационог суда у Београду</w:t>
      </w:r>
      <w:r>
        <w:rPr>
          <w:rFonts w:ascii="Verdana" w:hAnsi="Verdana"/>
          <w:i/>
          <w:sz w:val="18"/>
          <w:szCs w:val="18"/>
          <w:lang w:val="sr-Cyrl-CS"/>
        </w:rPr>
        <w:t>)</w:t>
      </w:r>
    </w:p>
    <w:p w:rsidR="00261563" w:rsidRPr="00261563" w:rsidRDefault="00261563" w:rsidP="00B764B7">
      <w:pPr>
        <w:spacing w:after="0" w:line="240" w:lineRule="auto"/>
        <w:ind w:firstLine="426"/>
        <w:rPr>
          <w:rFonts w:ascii="Verdana" w:hAnsi="Verdana"/>
          <w:sz w:val="18"/>
          <w:szCs w:val="18"/>
        </w:rPr>
      </w:pPr>
    </w:p>
    <w:p w:rsidR="00261563" w:rsidRDefault="00261563" w:rsidP="00B764B7">
      <w:pPr>
        <w:pStyle w:val="NormalWeb"/>
        <w:spacing w:before="0" w:after="0"/>
        <w:ind w:firstLine="426"/>
        <w:jc w:val="center"/>
        <w:rPr>
          <w:rFonts w:ascii="Verdana" w:hAnsi="Verdana"/>
          <w:b/>
          <w:bCs/>
          <w:sz w:val="18"/>
          <w:szCs w:val="18"/>
          <w:lang w:val="ru-RU"/>
        </w:rPr>
      </w:pPr>
    </w:p>
    <w:p w:rsidR="00261563" w:rsidRPr="00261563" w:rsidRDefault="00F62907" w:rsidP="00B764B7">
      <w:pPr>
        <w:pStyle w:val="NormalWeb"/>
        <w:spacing w:before="0" w:after="0"/>
        <w:ind w:firstLine="426"/>
        <w:jc w:val="center"/>
        <w:rPr>
          <w:rFonts w:ascii="Verdana" w:hAnsi="Verdana"/>
          <w:b/>
          <w:bCs/>
          <w:sz w:val="18"/>
          <w:szCs w:val="18"/>
          <w:lang w:val="ru-RU"/>
        </w:rPr>
      </w:pPr>
      <w:r w:rsidRPr="00170E95">
        <w:rPr>
          <w:rFonts w:ascii="Verdana" w:hAnsi="Verdana"/>
          <w:sz w:val="18"/>
          <w:szCs w:val="18"/>
        </w:rPr>
        <w:t xml:space="preserve">Изабране сентенце Апелационог суда у Београду, </w:t>
      </w:r>
      <w:r>
        <w:rPr>
          <w:rFonts w:ascii="Verdana" w:hAnsi="Verdana"/>
          <w:sz w:val="18"/>
          <w:szCs w:val="18"/>
          <w:lang w:val="sr-Cyrl-CS"/>
        </w:rPr>
        <w:t xml:space="preserve">малолетници - </w:t>
      </w:r>
      <w:r w:rsidR="00261563" w:rsidRPr="00261563">
        <w:rPr>
          <w:rFonts w:ascii="Verdana" w:hAnsi="Verdana"/>
          <w:b/>
          <w:bCs/>
          <w:sz w:val="18"/>
          <w:szCs w:val="18"/>
          <w:lang w:val="ru-RU"/>
        </w:rPr>
        <w:t>изрицање васпитних мера</w:t>
      </w:r>
    </w:p>
    <w:p w:rsidR="00261563" w:rsidRPr="00261563" w:rsidRDefault="00261563" w:rsidP="00B764B7">
      <w:pPr>
        <w:pStyle w:val="NormalWeb"/>
        <w:spacing w:before="0" w:after="0"/>
        <w:ind w:firstLine="426"/>
        <w:jc w:val="center"/>
        <w:rPr>
          <w:rFonts w:ascii="Verdana" w:hAnsi="Verdana"/>
          <w:bCs/>
          <w:sz w:val="18"/>
          <w:szCs w:val="18"/>
          <w:lang w:val="sr-Latn-RS"/>
        </w:rPr>
      </w:pPr>
      <w:r w:rsidRPr="00261563">
        <w:rPr>
          <w:rFonts w:ascii="Verdana" w:hAnsi="Verdana"/>
          <w:bCs/>
          <w:sz w:val="18"/>
          <w:szCs w:val="18"/>
          <w:lang w:val="ru-RU"/>
        </w:rPr>
        <w:t>(Члан 78. став 3. ЗМ)</w:t>
      </w:r>
    </w:p>
    <w:p w:rsidR="00261563" w:rsidRDefault="00261563" w:rsidP="00B764B7">
      <w:pPr>
        <w:pStyle w:val="NormalWeb"/>
        <w:spacing w:before="0" w:after="0"/>
        <w:ind w:firstLine="426"/>
        <w:jc w:val="center"/>
        <w:rPr>
          <w:rFonts w:ascii="Verdana" w:hAnsi="Verdana"/>
          <w:sz w:val="18"/>
          <w:szCs w:val="18"/>
          <w:lang w:val="sr-Cyrl-CS"/>
        </w:rPr>
      </w:pPr>
    </w:p>
    <w:p w:rsidR="00B764B7" w:rsidRPr="001A732B" w:rsidRDefault="00B764B7" w:rsidP="00B764B7">
      <w:pPr>
        <w:pStyle w:val="NormalWeb"/>
        <w:shd w:val="clear" w:color="auto" w:fill="D99594" w:themeFill="accent2" w:themeFillTint="99"/>
        <w:spacing w:before="0" w:after="0"/>
        <w:ind w:firstLine="426"/>
        <w:jc w:val="both"/>
        <w:rPr>
          <w:rStyle w:val="reglink"/>
          <w:rFonts w:ascii="Verdana" w:hAnsi="Verdana"/>
          <w:b/>
          <w:sz w:val="18"/>
          <w:szCs w:val="18"/>
          <w:lang w:val="sr-Cyrl-CS"/>
        </w:rPr>
      </w:pPr>
      <w:r w:rsidRPr="001A732B">
        <w:rPr>
          <w:rStyle w:val="reglink"/>
          <w:rFonts w:ascii="Verdana" w:hAnsi="Verdana"/>
          <w:b/>
          <w:sz w:val="18"/>
          <w:szCs w:val="18"/>
        </w:rPr>
        <w:t>Закон о малолетним учиниоцима кривичних дела и кривичноправној заштити малолетних лица</w:t>
      </w:r>
      <w:r w:rsidRPr="001A732B">
        <w:rPr>
          <w:rStyle w:val="reglink"/>
          <w:rFonts w:ascii="Verdana" w:hAnsi="Verdana"/>
          <w:b/>
          <w:sz w:val="18"/>
          <w:szCs w:val="18"/>
          <w:lang w:val="sr-Cyrl-CS"/>
        </w:rPr>
        <w:t xml:space="preserve"> (</w:t>
      </w:r>
      <w:r w:rsidRPr="001A732B">
        <w:rPr>
          <w:rStyle w:val="htmlstil"/>
          <w:rFonts w:ascii="Verdana" w:hAnsi="Verdana"/>
          <w:b/>
          <w:sz w:val="18"/>
          <w:szCs w:val="18"/>
        </w:rPr>
        <w:t>"</w:t>
      </w:r>
      <w:r w:rsidRPr="001A732B">
        <w:rPr>
          <w:rStyle w:val="htmlstil"/>
          <w:rFonts w:ascii="Verdana" w:hAnsi="Verdana"/>
          <w:b/>
          <w:sz w:val="18"/>
          <w:szCs w:val="18"/>
          <w:lang w:val="sr-Cyrl-CS"/>
        </w:rPr>
        <w:t>Службени гласник РС</w:t>
      </w:r>
      <w:r w:rsidRPr="001A732B">
        <w:rPr>
          <w:rStyle w:val="htmlstil"/>
          <w:rFonts w:ascii="Verdana" w:hAnsi="Verdana"/>
          <w:b/>
          <w:sz w:val="18"/>
          <w:szCs w:val="18"/>
        </w:rPr>
        <w:t>"</w:t>
      </w:r>
      <w:r w:rsidRPr="001A732B">
        <w:rPr>
          <w:rStyle w:val="htmlstil"/>
          <w:rFonts w:ascii="Verdana" w:hAnsi="Verdana"/>
          <w:b/>
          <w:sz w:val="18"/>
          <w:szCs w:val="18"/>
          <w:lang w:val="sr-Cyrl-CS"/>
        </w:rPr>
        <w:t>, број</w:t>
      </w:r>
      <w:r w:rsidRPr="001A732B">
        <w:rPr>
          <w:rStyle w:val="reglink"/>
          <w:rFonts w:ascii="Verdana" w:hAnsi="Verdana"/>
          <w:b/>
          <w:sz w:val="18"/>
          <w:szCs w:val="18"/>
        </w:rPr>
        <w:t xml:space="preserve"> 85/2005</w:t>
      </w:r>
      <w:r w:rsidRPr="001A732B">
        <w:rPr>
          <w:rStyle w:val="reglink"/>
          <w:rFonts w:ascii="Verdana" w:hAnsi="Verdana"/>
          <w:b/>
          <w:sz w:val="18"/>
          <w:szCs w:val="18"/>
          <w:lang w:val="sr-Cyrl-CS"/>
        </w:rPr>
        <w:t>), чл.</w:t>
      </w:r>
      <w:r>
        <w:rPr>
          <w:rStyle w:val="reglink"/>
          <w:rFonts w:ascii="Verdana" w:hAnsi="Verdana"/>
          <w:b/>
          <w:sz w:val="18"/>
          <w:szCs w:val="18"/>
          <w:lang w:val="sr-Cyrl-CS"/>
        </w:rPr>
        <w:t xml:space="preserve"> 14, 17, 20, 21. и 28, члан 40. став 2, члан 78. став 3.</w:t>
      </w:r>
      <w:r w:rsidRPr="001A732B">
        <w:rPr>
          <w:rStyle w:val="reglink"/>
          <w:rFonts w:ascii="Verdana" w:hAnsi="Verdana"/>
          <w:b/>
          <w:sz w:val="18"/>
          <w:szCs w:val="18"/>
          <w:lang w:val="sr-Cyrl-CS"/>
        </w:rPr>
        <w:t>;</w:t>
      </w:r>
    </w:p>
    <w:p w:rsidR="00B764B7" w:rsidRPr="001A732B" w:rsidRDefault="00B764B7" w:rsidP="00B764B7">
      <w:pPr>
        <w:pStyle w:val="NormalWeb"/>
        <w:shd w:val="clear" w:color="auto" w:fill="D99594" w:themeFill="accent2" w:themeFillTint="99"/>
        <w:spacing w:before="0" w:after="0"/>
        <w:ind w:firstLine="426"/>
        <w:jc w:val="both"/>
        <w:rPr>
          <w:rFonts w:ascii="Verdana" w:hAnsi="Verdana"/>
          <w:b/>
          <w:sz w:val="18"/>
          <w:szCs w:val="18"/>
          <w:lang w:val="sr-Cyrl-CS"/>
        </w:rPr>
      </w:pPr>
    </w:p>
    <w:p w:rsidR="00B764B7" w:rsidRPr="001A732B" w:rsidRDefault="00B764B7" w:rsidP="00B764B7">
      <w:pPr>
        <w:pStyle w:val="NormalWeb"/>
        <w:shd w:val="clear" w:color="auto" w:fill="D99594" w:themeFill="accent2" w:themeFillTint="99"/>
        <w:spacing w:before="0" w:after="0"/>
        <w:ind w:firstLine="426"/>
        <w:jc w:val="both"/>
        <w:rPr>
          <w:rFonts w:ascii="Verdana" w:hAnsi="Verdana"/>
          <w:sz w:val="18"/>
          <w:szCs w:val="18"/>
          <w:lang w:val="sr-Cyrl-CS"/>
        </w:rPr>
      </w:pPr>
      <w:r w:rsidRPr="001A732B">
        <w:rPr>
          <w:rStyle w:val="sadrzajlink"/>
          <w:rFonts w:ascii="Verdana" w:hAnsi="Verdana" w:cs="Arial"/>
          <w:b/>
          <w:bCs/>
          <w:sz w:val="18"/>
          <w:szCs w:val="18"/>
        </w:rPr>
        <w:t>Кривични законик</w:t>
      </w:r>
      <w:r w:rsidRPr="001A732B">
        <w:rPr>
          <w:rStyle w:val="sadrzajlink"/>
          <w:rFonts w:ascii="Verdana" w:hAnsi="Verdana" w:cs="Arial"/>
          <w:b/>
          <w:bCs/>
          <w:sz w:val="18"/>
          <w:szCs w:val="18"/>
          <w:u w:val="single"/>
          <w:lang w:val="sr-Cyrl-CS"/>
        </w:rPr>
        <w:t xml:space="preserve"> </w:t>
      </w:r>
      <w:r w:rsidRPr="001A732B">
        <w:rPr>
          <w:rStyle w:val="htmlstil"/>
          <w:rFonts w:ascii="Verdana" w:hAnsi="Verdana"/>
          <w:b/>
          <w:sz w:val="18"/>
          <w:szCs w:val="18"/>
        </w:rPr>
        <w:t>("Службени гласник РС", бр</w:t>
      </w:r>
      <w:r w:rsidRPr="001A732B">
        <w:rPr>
          <w:rStyle w:val="htmlstil"/>
          <w:rFonts w:ascii="Verdana" w:hAnsi="Verdana"/>
          <w:b/>
          <w:sz w:val="18"/>
          <w:szCs w:val="18"/>
          <w:lang w:val="sr-Cyrl-CS"/>
        </w:rPr>
        <w:t>.</w:t>
      </w:r>
      <w:r w:rsidRPr="001A732B">
        <w:rPr>
          <w:rFonts w:ascii="Verdana" w:hAnsi="Verdana"/>
          <w:b/>
          <w:sz w:val="18"/>
          <w:szCs w:val="18"/>
        </w:rPr>
        <w:t xml:space="preserve"> 85/2005, 88/2005-исправка, 107/2005-исправка, 72/2009, 111/2009</w:t>
      </w:r>
      <w:r w:rsidRPr="001A732B">
        <w:rPr>
          <w:rFonts w:ascii="Verdana" w:hAnsi="Verdana"/>
          <w:b/>
          <w:sz w:val="18"/>
          <w:szCs w:val="18"/>
          <w:lang w:val="sr-Cyrl-CS"/>
        </w:rPr>
        <w:t xml:space="preserve">), </w:t>
      </w:r>
      <w:r>
        <w:rPr>
          <w:rFonts w:ascii="Verdana" w:hAnsi="Verdana"/>
          <w:b/>
          <w:sz w:val="18"/>
          <w:szCs w:val="18"/>
          <w:lang w:val="sr-Cyrl-CS"/>
        </w:rPr>
        <w:t>члан 121. ст. 2. и 3, члан 123.</w:t>
      </w:r>
    </w:p>
    <w:p w:rsidR="00B764B7" w:rsidRDefault="00B764B7" w:rsidP="00B764B7">
      <w:pPr>
        <w:pStyle w:val="NormalWeb"/>
        <w:spacing w:before="0" w:after="0"/>
        <w:ind w:firstLine="426"/>
        <w:jc w:val="center"/>
        <w:rPr>
          <w:rFonts w:ascii="Verdana" w:hAnsi="Verdana"/>
          <w:sz w:val="18"/>
          <w:szCs w:val="18"/>
          <w:lang w:val="sr-Cyrl-CS"/>
        </w:rPr>
      </w:pPr>
    </w:p>
    <w:tbl>
      <w:tblPr>
        <w:tblStyle w:val="TableGrid"/>
        <w:tblW w:w="0" w:type="auto"/>
        <w:tblLook w:val="04A0" w:firstRow="1" w:lastRow="0" w:firstColumn="1" w:lastColumn="0" w:noHBand="0" w:noVBand="1"/>
      </w:tblPr>
      <w:tblGrid>
        <w:gridCol w:w="9576"/>
      </w:tblGrid>
      <w:tr w:rsidR="008B328C" w:rsidTr="001A732B">
        <w:tc>
          <w:tcPr>
            <w:tcW w:w="9576" w:type="dxa"/>
          </w:tcPr>
          <w:p w:rsidR="008B328C" w:rsidRDefault="008B328C" w:rsidP="00B764B7">
            <w:pPr>
              <w:pStyle w:val="Standard"/>
              <w:widowControl/>
              <w:suppressAutoHyphens w:val="0"/>
              <w:jc w:val="center"/>
              <w:rPr>
                <w:rFonts w:ascii="Verdana" w:hAnsi="Verdana" w:cs="Times New Roman"/>
                <w:b/>
                <w:bCs/>
                <w:kern w:val="0"/>
                <w:sz w:val="18"/>
                <w:szCs w:val="18"/>
                <w:lang w:val="sr-Cyrl-CS"/>
              </w:rPr>
            </w:pPr>
          </w:p>
          <w:p w:rsidR="008B328C" w:rsidRDefault="008B328C" w:rsidP="00B764B7">
            <w:pPr>
              <w:pStyle w:val="Standard"/>
              <w:widowControl/>
              <w:suppressAutoHyphens w:val="0"/>
              <w:jc w:val="center"/>
              <w:rPr>
                <w:rFonts w:ascii="Verdana" w:hAnsi="Verdana" w:cs="Times New Roman"/>
                <w:b/>
                <w:bCs/>
                <w:kern w:val="0"/>
                <w:sz w:val="18"/>
                <w:szCs w:val="18"/>
                <w:lang w:val="sr-Cyrl-CS"/>
              </w:rPr>
            </w:pPr>
            <w:r>
              <w:rPr>
                <w:rFonts w:ascii="Verdana" w:hAnsi="Verdana" w:cs="Times New Roman"/>
                <w:b/>
                <w:bCs/>
                <w:kern w:val="0"/>
                <w:sz w:val="18"/>
                <w:szCs w:val="18"/>
                <w:lang w:val="sr-Cyrl-CS"/>
              </w:rPr>
              <w:t>Сентенца</w:t>
            </w:r>
          </w:p>
          <w:p w:rsidR="008B328C" w:rsidRPr="008B328C" w:rsidRDefault="008B328C" w:rsidP="00B764B7">
            <w:pPr>
              <w:pStyle w:val="NormalWeb"/>
              <w:spacing w:before="0" w:after="0"/>
              <w:ind w:firstLine="426"/>
              <w:jc w:val="center"/>
              <w:rPr>
                <w:rFonts w:ascii="Verdana" w:hAnsi="Verdana"/>
                <w:sz w:val="18"/>
                <w:szCs w:val="18"/>
                <w:lang w:val="sr-Cyrl-CS"/>
              </w:rPr>
            </w:pPr>
          </w:p>
          <w:p w:rsidR="008B328C" w:rsidRPr="00261563" w:rsidRDefault="008B328C" w:rsidP="00B764B7">
            <w:pPr>
              <w:pStyle w:val="NormalWeb"/>
              <w:spacing w:before="0" w:after="0"/>
              <w:ind w:firstLine="426"/>
              <w:jc w:val="both"/>
              <w:rPr>
                <w:rFonts w:ascii="Verdana" w:hAnsi="Verdana"/>
                <w:spacing w:val="-4"/>
                <w:sz w:val="18"/>
                <w:szCs w:val="18"/>
                <w:lang w:val="ru-RU"/>
              </w:rPr>
            </w:pPr>
            <w:r w:rsidRPr="00261563">
              <w:rPr>
                <w:rFonts w:ascii="Verdana" w:hAnsi="Verdana"/>
                <w:b/>
                <w:bCs/>
                <w:spacing w:val="-4"/>
                <w:sz w:val="18"/>
                <w:szCs w:val="18"/>
                <w:lang w:val="ru-RU"/>
              </w:rPr>
              <w:t>Васпитне мере према малолетницима се изричу у форми решења, а само казна малолетничког затвора се изриче пресудом.</w:t>
            </w:r>
          </w:p>
          <w:p w:rsidR="008B328C" w:rsidRDefault="008B328C" w:rsidP="00B764B7">
            <w:pPr>
              <w:pStyle w:val="Standard"/>
              <w:widowControl/>
              <w:suppressAutoHyphens w:val="0"/>
              <w:rPr>
                <w:rFonts w:ascii="Verdana" w:hAnsi="Verdana" w:cs="Times New Roman"/>
                <w:b/>
                <w:bCs/>
                <w:kern w:val="0"/>
                <w:sz w:val="18"/>
                <w:szCs w:val="18"/>
                <w:lang w:val="sr-Cyrl-CS"/>
              </w:rPr>
            </w:pPr>
          </w:p>
        </w:tc>
      </w:tr>
    </w:tbl>
    <w:p w:rsidR="008B328C" w:rsidRPr="00261563" w:rsidRDefault="008B328C" w:rsidP="00B764B7">
      <w:pPr>
        <w:pStyle w:val="NormalWeb"/>
        <w:spacing w:before="0" w:after="0"/>
        <w:ind w:firstLine="426"/>
        <w:jc w:val="center"/>
        <w:rPr>
          <w:rFonts w:ascii="Verdana" w:hAnsi="Verdana"/>
          <w:bCs/>
          <w:iCs/>
          <w:sz w:val="18"/>
          <w:szCs w:val="18"/>
          <w:lang w:val="en-US"/>
        </w:rPr>
      </w:pPr>
    </w:p>
    <w:p w:rsidR="00261563" w:rsidRDefault="00261563" w:rsidP="00B764B7">
      <w:pPr>
        <w:pStyle w:val="NormalWeb"/>
        <w:spacing w:before="0" w:after="0"/>
        <w:ind w:firstLine="426"/>
        <w:jc w:val="center"/>
        <w:rPr>
          <w:rFonts w:ascii="Verdana" w:hAnsi="Verdana"/>
          <w:bCs/>
          <w:iCs/>
          <w:sz w:val="18"/>
          <w:szCs w:val="18"/>
          <w:lang w:val="ru-RU"/>
        </w:rPr>
      </w:pPr>
      <w:r w:rsidRPr="00261563">
        <w:rPr>
          <w:rFonts w:ascii="Verdana" w:hAnsi="Verdana"/>
          <w:bCs/>
          <w:iCs/>
          <w:sz w:val="18"/>
          <w:szCs w:val="18"/>
          <w:lang w:val="ru-RU"/>
        </w:rPr>
        <w:t>Из образложења</w:t>
      </w:r>
    </w:p>
    <w:p w:rsidR="00261563" w:rsidRPr="00261563" w:rsidRDefault="00261563" w:rsidP="00B764B7">
      <w:pPr>
        <w:pStyle w:val="NormalWeb"/>
        <w:spacing w:before="0" w:after="0"/>
        <w:ind w:firstLine="426"/>
        <w:jc w:val="center"/>
        <w:rPr>
          <w:rFonts w:ascii="Verdana" w:hAnsi="Verdana"/>
          <w:sz w:val="18"/>
          <w:szCs w:val="18"/>
          <w:lang w:val="ru-RU"/>
        </w:rPr>
      </w:pPr>
    </w:p>
    <w:p w:rsidR="00261563" w:rsidRPr="00261563" w:rsidRDefault="00261563" w:rsidP="00B764B7">
      <w:pPr>
        <w:pStyle w:val="NormalWeb"/>
        <w:spacing w:before="0" w:after="0"/>
        <w:ind w:firstLine="426"/>
        <w:jc w:val="both"/>
        <w:rPr>
          <w:rFonts w:ascii="Verdana" w:hAnsi="Verdana"/>
          <w:sz w:val="18"/>
          <w:szCs w:val="18"/>
          <w:lang w:val="ru-RU"/>
        </w:rPr>
      </w:pPr>
      <w:r w:rsidRPr="00261563">
        <w:rPr>
          <w:rFonts w:ascii="Verdana" w:hAnsi="Verdana"/>
          <w:sz w:val="18"/>
          <w:szCs w:val="18"/>
          <w:lang w:val="ru-RU"/>
        </w:rPr>
        <w:t xml:space="preserve">Првостепеном пресудом малолетници су оглашени кривим и према једном од њих је на основу </w:t>
      </w:r>
      <w:r w:rsidRPr="00B764B7">
        <w:rPr>
          <w:rFonts w:ascii="Verdana" w:hAnsi="Verdana"/>
          <w:sz w:val="18"/>
          <w:szCs w:val="18"/>
          <w:highlight w:val="yellow"/>
          <w:lang w:val="ru-RU"/>
        </w:rPr>
        <w:t>члана 21.</w:t>
      </w:r>
      <w:r w:rsidRPr="00261563">
        <w:rPr>
          <w:rFonts w:ascii="Verdana" w:hAnsi="Verdana"/>
          <w:sz w:val="18"/>
          <w:szCs w:val="18"/>
          <w:lang w:val="ru-RU"/>
        </w:rPr>
        <w:t xml:space="preserve"> ЗМ изречена васпитна мера Упућивање у васпитно поправни дом, због кривичног дела тешка телесна повреда из </w:t>
      </w:r>
      <w:r w:rsidRPr="008C6AE9">
        <w:rPr>
          <w:rFonts w:ascii="Verdana" w:hAnsi="Verdana"/>
          <w:sz w:val="18"/>
          <w:szCs w:val="18"/>
          <w:highlight w:val="yellow"/>
          <w:lang w:val="ru-RU"/>
        </w:rPr>
        <w:t>члана 121. став 3. у вези са ставом 2. КЗ</w:t>
      </w:r>
      <w:r w:rsidRPr="00261563">
        <w:rPr>
          <w:rFonts w:ascii="Verdana" w:hAnsi="Verdana"/>
          <w:sz w:val="18"/>
          <w:szCs w:val="18"/>
          <w:lang w:val="ru-RU"/>
        </w:rPr>
        <w:t xml:space="preserve">. Истом пресудом је према осталим малолетницима на основу </w:t>
      </w:r>
      <w:r w:rsidRPr="008C6AE9">
        <w:rPr>
          <w:rFonts w:ascii="Verdana" w:hAnsi="Verdana"/>
          <w:sz w:val="18"/>
          <w:szCs w:val="18"/>
          <w:highlight w:val="yellow"/>
          <w:lang w:val="ru-RU"/>
        </w:rPr>
        <w:t>чл. 20. и 40. ЗМ</w:t>
      </w:r>
      <w:r w:rsidRPr="00261563">
        <w:rPr>
          <w:rFonts w:ascii="Verdana" w:hAnsi="Verdana"/>
          <w:sz w:val="18"/>
          <w:szCs w:val="18"/>
          <w:lang w:val="ru-RU"/>
        </w:rPr>
        <w:t xml:space="preserve"> изречена васпитна мера Упућивање у васпитну установу, због кривичног дела учествовање у тучи из </w:t>
      </w:r>
      <w:r w:rsidRPr="008C6AE9">
        <w:rPr>
          <w:rFonts w:ascii="Verdana" w:hAnsi="Verdana"/>
          <w:sz w:val="18"/>
          <w:szCs w:val="18"/>
          <w:highlight w:val="yellow"/>
          <w:lang w:val="ru-RU"/>
        </w:rPr>
        <w:t>члана 123. КЗ.</w:t>
      </w:r>
      <w:r w:rsidRPr="00261563">
        <w:rPr>
          <w:rFonts w:ascii="Verdana" w:hAnsi="Verdana"/>
          <w:sz w:val="18"/>
          <w:szCs w:val="18"/>
          <w:lang w:val="ru-RU"/>
        </w:rPr>
        <w:t xml:space="preserve"> </w:t>
      </w:r>
    </w:p>
    <w:p w:rsidR="00261563" w:rsidRPr="00261563" w:rsidRDefault="00261563" w:rsidP="00B764B7">
      <w:pPr>
        <w:pStyle w:val="NormalWeb"/>
        <w:spacing w:before="0" w:after="0"/>
        <w:ind w:firstLine="426"/>
        <w:jc w:val="both"/>
        <w:rPr>
          <w:rFonts w:ascii="Verdana" w:hAnsi="Verdana"/>
          <w:sz w:val="18"/>
          <w:szCs w:val="18"/>
          <w:lang w:val="ru-RU"/>
        </w:rPr>
      </w:pPr>
      <w:r w:rsidRPr="00261563">
        <w:rPr>
          <w:rFonts w:ascii="Verdana" w:hAnsi="Verdana"/>
          <w:sz w:val="18"/>
          <w:szCs w:val="18"/>
          <w:lang w:val="ru-RU"/>
        </w:rPr>
        <w:t>Против наведене пресуде жалбе су изјавили браниоци малолетника и неки малолетници по свим законским основима, при том посебно истичући да се према малолетницима који су у време суђења били пунолетни није могла изрећи васпитна мера Упућивање у васпитну установу.</w:t>
      </w:r>
    </w:p>
    <w:p w:rsidR="00261563" w:rsidRPr="00261563" w:rsidRDefault="00261563" w:rsidP="00B764B7">
      <w:pPr>
        <w:pStyle w:val="NormalWeb"/>
        <w:spacing w:before="0" w:after="0"/>
        <w:ind w:firstLine="426"/>
        <w:jc w:val="both"/>
        <w:rPr>
          <w:rFonts w:ascii="Verdana" w:hAnsi="Verdana"/>
          <w:sz w:val="18"/>
          <w:szCs w:val="18"/>
          <w:lang w:val="ru-RU"/>
        </w:rPr>
      </w:pPr>
      <w:r w:rsidRPr="00261563">
        <w:rPr>
          <w:rFonts w:ascii="Verdana" w:hAnsi="Verdana"/>
          <w:sz w:val="18"/>
          <w:szCs w:val="18"/>
          <w:lang w:val="ru-RU"/>
        </w:rPr>
        <w:t xml:space="preserve">Апелациони суд је након одржаног претреса (пошто је једанпут пресуда била укинута), делимичним уважавањем жалби и по службеној дужности, преиначио побијану пресуду тако што је, сходно </w:t>
      </w:r>
      <w:r w:rsidRPr="008C6AE9">
        <w:rPr>
          <w:rFonts w:ascii="Verdana" w:hAnsi="Verdana"/>
          <w:sz w:val="18"/>
          <w:szCs w:val="18"/>
          <w:highlight w:val="yellow"/>
          <w:lang w:val="ru-RU"/>
        </w:rPr>
        <w:t>члану 78. став 3. ЗМ</w:t>
      </w:r>
      <w:r w:rsidRPr="00261563">
        <w:rPr>
          <w:rFonts w:ascii="Verdana" w:hAnsi="Verdana"/>
          <w:sz w:val="18"/>
          <w:szCs w:val="18"/>
          <w:lang w:val="ru-RU"/>
        </w:rPr>
        <w:t xml:space="preserve">, донео одлуку којом је према малолетницима, изрекао одговарајуће законом прописане васпитне мере. При том је, то учинио у форми решења, наводећи у изреци само врсту васпитне мере која је изречена и њено најкраће и најдуже трајање, док је у образложењу наведен чињенични опис и правна квалификација извршених кривичних дела. </w:t>
      </w:r>
    </w:p>
    <w:p w:rsidR="00261563" w:rsidRPr="00261563" w:rsidRDefault="00261563" w:rsidP="00B764B7">
      <w:pPr>
        <w:pStyle w:val="NormalWeb"/>
        <w:spacing w:before="0" w:after="0"/>
        <w:ind w:firstLine="426"/>
        <w:jc w:val="both"/>
        <w:rPr>
          <w:rFonts w:ascii="Verdana" w:hAnsi="Verdana"/>
          <w:spacing w:val="-4"/>
          <w:sz w:val="18"/>
          <w:szCs w:val="18"/>
          <w:lang w:val="ru-RU"/>
        </w:rPr>
      </w:pPr>
      <w:r w:rsidRPr="00261563">
        <w:rPr>
          <w:rFonts w:ascii="Verdana" w:hAnsi="Verdana"/>
          <w:spacing w:val="-4"/>
          <w:sz w:val="18"/>
          <w:szCs w:val="18"/>
          <w:lang w:val="ru-RU"/>
        </w:rPr>
        <w:lastRenderedPageBreak/>
        <w:t xml:space="preserve">Поред тога што је првостепени суд приликом доношења своје одлуке погрешно применио форму тј. супротно </w:t>
      </w:r>
      <w:r w:rsidRPr="008C6AE9">
        <w:rPr>
          <w:rFonts w:ascii="Verdana" w:hAnsi="Verdana"/>
          <w:spacing w:val="-4"/>
          <w:sz w:val="18"/>
          <w:szCs w:val="18"/>
          <w:highlight w:val="yellow"/>
          <w:lang w:val="ru-RU"/>
        </w:rPr>
        <w:t>члану 78. став 3. ЗМ</w:t>
      </w:r>
      <w:r w:rsidRPr="00261563">
        <w:rPr>
          <w:rFonts w:ascii="Verdana" w:hAnsi="Verdana"/>
          <w:spacing w:val="-4"/>
          <w:sz w:val="18"/>
          <w:szCs w:val="18"/>
          <w:lang w:val="ru-RU"/>
        </w:rPr>
        <w:t xml:space="preserve">, погрешно је применио и </w:t>
      </w:r>
      <w:r w:rsidRPr="008C6AE9">
        <w:rPr>
          <w:rFonts w:ascii="Verdana" w:hAnsi="Verdana"/>
          <w:spacing w:val="-4"/>
          <w:sz w:val="18"/>
          <w:szCs w:val="18"/>
          <w:highlight w:val="yellow"/>
          <w:lang w:val="ru-RU"/>
        </w:rPr>
        <w:t>чл</w:t>
      </w:r>
      <w:r w:rsidR="008C6AE9">
        <w:rPr>
          <w:rFonts w:ascii="Verdana" w:hAnsi="Verdana"/>
          <w:spacing w:val="-4"/>
          <w:sz w:val="18"/>
          <w:szCs w:val="18"/>
          <w:highlight w:val="yellow"/>
          <w:lang w:val="ru-RU"/>
        </w:rPr>
        <w:t>.</w:t>
      </w:r>
      <w:r w:rsidRPr="008C6AE9">
        <w:rPr>
          <w:rFonts w:ascii="Verdana" w:hAnsi="Verdana"/>
          <w:spacing w:val="-4"/>
          <w:sz w:val="18"/>
          <w:szCs w:val="18"/>
          <w:highlight w:val="yellow"/>
          <w:lang w:val="ru-RU"/>
        </w:rPr>
        <w:t xml:space="preserve"> 20. и 40.</w:t>
      </w:r>
      <w:r w:rsidRPr="00261563">
        <w:rPr>
          <w:rFonts w:ascii="Verdana" w:hAnsi="Verdana"/>
          <w:spacing w:val="-4"/>
          <w:sz w:val="18"/>
          <w:szCs w:val="18"/>
          <w:lang w:val="ru-RU"/>
        </w:rPr>
        <w:t xml:space="preserve"> ЗМ када је према малолетницима, који су у међувремену, још у току првостепеног поступка постали пунолетни, због кривичног дела учествовање у тучи из </w:t>
      </w:r>
      <w:r w:rsidRPr="008C6AE9">
        <w:rPr>
          <w:rFonts w:ascii="Verdana" w:hAnsi="Verdana"/>
          <w:spacing w:val="-4"/>
          <w:sz w:val="18"/>
          <w:szCs w:val="18"/>
          <w:highlight w:val="yellow"/>
          <w:lang w:val="ru-RU"/>
        </w:rPr>
        <w:t>члана 123. КЗ,</w:t>
      </w:r>
      <w:r w:rsidRPr="00261563">
        <w:rPr>
          <w:rFonts w:ascii="Verdana" w:hAnsi="Verdana"/>
          <w:spacing w:val="-4"/>
          <w:sz w:val="18"/>
          <w:szCs w:val="18"/>
          <w:lang w:val="ru-RU"/>
        </w:rPr>
        <w:t xml:space="preserve"> изрекао васпитну меру Упућивање у васпитну установу. Јер, </w:t>
      </w:r>
      <w:r w:rsidRPr="008C6AE9">
        <w:rPr>
          <w:rFonts w:ascii="Verdana" w:hAnsi="Verdana"/>
          <w:spacing w:val="-4"/>
          <w:sz w:val="18"/>
          <w:szCs w:val="18"/>
          <w:highlight w:val="yellow"/>
          <w:lang w:val="ru-RU"/>
        </w:rPr>
        <w:t>члан 40. став 2. ЗМ</w:t>
      </w:r>
      <w:r w:rsidRPr="00261563">
        <w:rPr>
          <w:rFonts w:ascii="Verdana" w:hAnsi="Verdana"/>
          <w:spacing w:val="-4"/>
          <w:sz w:val="18"/>
          <w:szCs w:val="18"/>
          <w:lang w:val="ru-RU"/>
        </w:rPr>
        <w:t xml:space="preserve"> прописује да се пунолетном лицу које је кривично дело извршило као малолетник а у време суђења није навршило 21 годину, може изрећи одређена и одговарајућа васпитна мера и то: васпитна мера посебне обавезе из </w:t>
      </w:r>
      <w:r w:rsidRPr="00B764B7">
        <w:rPr>
          <w:rFonts w:ascii="Verdana" w:hAnsi="Verdana"/>
          <w:spacing w:val="-4"/>
          <w:sz w:val="18"/>
          <w:szCs w:val="18"/>
          <w:highlight w:val="yellow"/>
          <w:lang w:val="ru-RU"/>
        </w:rPr>
        <w:t>члана 14. ЗМ</w:t>
      </w:r>
      <w:r w:rsidRPr="00261563">
        <w:rPr>
          <w:rFonts w:ascii="Verdana" w:hAnsi="Verdana"/>
          <w:spacing w:val="-4"/>
          <w:sz w:val="18"/>
          <w:szCs w:val="18"/>
          <w:lang w:val="ru-RU"/>
        </w:rPr>
        <w:t xml:space="preserve">, васпитна мера појачаног надзора од стране органа старатељства из </w:t>
      </w:r>
      <w:r w:rsidRPr="00B764B7">
        <w:rPr>
          <w:rFonts w:ascii="Verdana" w:hAnsi="Verdana"/>
          <w:spacing w:val="-4"/>
          <w:sz w:val="18"/>
          <w:szCs w:val="18"/>
          <w:highlight w:val="yellow"/>
          <w:lang w:val="ru-RU"/>
        </w:rPr>
        <w:t>члана 17. ЗМ</w:t>
      </w:r>
      <w:r w:rsidRPr="00261563">
        <w:rPr>
          <w:rFonts w:ascii="Verdana" w:hAnsi="Verdana"/>
          <w:spacing w:val="-4"/>
          <w:sz w:val="18"/>
          <w:szCs w:val="18"/>
          <w:lang w:val="ru-RU"/>
        </w:rPr>
        <w:t xml:space="preserve">, или мера упућивања у васпитнопоправни дом из </w:t>
      </w:r>
      <w:r w:rsidRPr="00B764B7">
        <w:rPr>
          <w:rFonts w:ascii="Verdana" w:hAnsi="Verdana"/>
          <w:spacing w:val="-4"/>
          <w:sz w:val="18"/>
          <w:szCs w:val="18"/>
          <w:highlight w:val="yellow"/>
          <w:lang w:val="ru-RU"/>
        </w:rPr>
        <w:t>члана 21. ЗМ,</w:t>
      </w:r>
      <w:r w:rsidRPr="00261563">
        <w:rPr>
          <w:rFonts w:ascii="Verdana" w:hAnsi="Verdana"/>
          <w:spacing w:val="-4"/>
          <w:sz w:val="18"/>
          <w:szCs w:val="18"/>
          <w:lang w:val="ru-RU"/>
        </w:rPr>
        <w:t xml:space="preserve"> а из разлога прописаних у </w:t>
      </w:r>
      <w:r w:rsidRPr="00B764B7">
        <w:rPr>
          <w:rFonts w:ascii="Verdana" w:hAnsi="Verdana"/>
          <w:spacing w:val="-4"/>
          <w:sz w:val="18"/>
          <w:szCs w:val="18"/>
          <w:highlight w:val="yellow"/>
          <w:lang w:val="ru-RU"/>
        </w:rPr>
        <w:t>члану 28. ЗМ</w:t>
      </w:r>
      <w:r w:rsidRPr="00261563">
        <w:rPr>
          <w:rFonts w:ascii="Verdana" w:hAnsi="Verdana"/>
          <w:spacing w:val="-4"/>
          <w:sz w:val="18"/>
          <w:szCs w:val="18"/>
          <w:lang w:val="ru-RU"/>
        </w:rPr>
        <w:t xml:space="preserve"> казна малолетничког затвора.</w:t>
      </w:r>
    </w:p>
    <w:p w:rsidR="00261563" w:rsidRDefault="00261563" w:rsidP="00B764B7">
      <w:pPr>
        <w:pStyle w:val="NormalWeb"/>
        <w:spacing w:before="0" w:after="0"/>
        <w:ind w:firstLine="426"/>
        <w:jc w:val="both"/>
        <w:rPr>
          <w:rFonts w:ascii="Verdana" w:hAnsi="Verdana"/>
          <w:sz w:val="18"/>
          <w:szCs w:val="18"/>
          <w:lang w:val="ru-RU"/>
        </w:rPr>
      </w:pPr>
      <w:r w:rsidRPr="00261563">
        <w:rPr>
          <w:rFonts w:ascii="Verdana" w:hAnsi="Verdana"/>
          <w:sz w:val="18"/>
          <w:szCs w:val="18"/>
          <w:lang w:val="ru-RU"/>
        </w:rPr>
        <w:t xml:space="preserve">Како су у конкретном случају жалбе изјавили само малолетници и њихови браниоци, (дакле жалбе изјављене само у корист малолетника), док је жалба јавног тужиоца изостала (који је једини овлашћен да изјави жалбу и у корист и на штету малолетника), то је Апелациони суд, уважавањем жалби и по службеној дужности, преиначио побијану пресуду и донео решење којим је према малолетнику, који је кривично дело тешка телесна повреда из </w:t>
      </w:r>
      <w:r w:rsidRPr="00B764B7">
        <w:rPr>
          <w:rFonts w:ascii="Verdana" w:hAnsi="Verdana"/>
          <w:sz w:val="18"/>
          <w:szCs w:val="18"/>
          <w:highlight w:val="yellow"/>
          <w:lang w:val="ru-RU"/>
        </w:rPr>
        <w:t>члана 121. став 3. у вези са ставом 2. КЗ</w:t>
      </w:r>
      <w:r w:rsidRPr="00261563">
        <w:rPr>
          <w:rFonts w:ascii="Verdana" w:hAnsi="Verdana"/>
          <w:sz w:val="18"/>
          <w:szCs w:val="18"/>
          <w:lang w:val="ru-RU"/>
        </w:rPr>
        <w:t xml:space="preserve"> извршио у доба млађег малолетства, изрекао васпитну меру Упућивање у васпитнопоправни дом (</w:t>
      </w:r>
      <w:r w:rsidRPr="00B764B7">
        <w:rPr>
          <w:rFonts w:ascii="Verdana" w:hAnsi="Verdana"/>
          <w:sz w:val="18"/>
          <w:szCs w:val="18"/>
          <w:highlight w:val="yellow"/>
          <w:lang w:val="ru-RU"/>
        </w:rPr>
        <w:t>члан 21. ЗМ</w:t>
      </w:r>
      <w:r w:rsidRPr="00261563">
        <w:rPr>
          <w:rFonts w:ascii="Verdana" w:hAnsi="Verdana"/>
          <w:sz w:val="18"/>
          <w:szCs w:val="18"/>
          <w:lang w:val="ru-RU"/>
        </w:rPr>
        <w:t xml:space="preserve">), док је према малолетницима који су у време суђења постали пунолетни, за кривично дело учествовање у тучи </w:t>
      </w:r>
      <w:r w:rsidRPr="00B764B7">
        <w:rPr>
          <w:rFonts w:ascii="Verdana" w:hAnsi="Verdana"/>
          <w:sz w:val="18"/>
          <w:szCs w:val="18"/>
          <w:highlight w:val="yellow"/>
          <w:lang w:val="ru-RU"/>
        </w:rPr>
        <w:t>из члана 123. КЗ</w:t>
      </w:r>
      <w:r w:rsidRPr="00261563">
        <w:rPr>
          <w:rFonts w:ascii="Verdana" w:hAnsi="Verdana"/>
          <w:sz w:val="18"/>
          <w:szCs w:val="18"/>
          <w:lang w:val="ru-RU"/>
        </w:rPr>
        <w:t xml:space="preserve"> изрекао васпитну меру Појачан надзор органа старатељства (</w:t>
      </w:r>
      <w:r w:rsidRPr="00B764B7">
        <w:rPr>
          <w:rFonts w:ascii="Verdana" w:hAnsi="Verdana"/>
          <w:sz w:val="18"/>
          <w:szCs w:val="18"/>
          <w:highlight w:val="yellow"/>
          <w:lang w:val="ru-RU"/>
        </w:rPr>
        <w:t>члан 17. ЗМ</w:t>
      </w:r>
      <w:r w:rsidRPr="00261563">
        <w:rPr>
          <w:rFonts w:ascii="Verdana" w:hAnsi="Verdana"/>
          <w:sz w:val="18"/>
          <w:szCs w:val="18"/>
          <w:lang w:val="ru-RU"/>
        </w:rPr>
        <w:t>), при чему се овим малолетницима из напред наведених разлога, није могла изрећи строжа васпитна мера, нити задржати она која је изречена од стране првостепеног суда.</w:t>
      </w:r>
    </w:p>
    <w:p w:rsidR="00261563" w:rsidRPr="00261563" w:rsidRDefault="00261563" w:rsidP="00B764B7">
      <w:pPr>
        <w:pStyle w:val="NormalWeb"/>
        <w:spacing w:before="0" w:after="0"/>
        <w:ind w:firstLine="426"/>
        <w:jc w:val="both"/>
        <w:rPr>
          <w:rFonts w:ascii="Verdana" w:hAnsi="Verdana"/>
          <w:sz w:val="18"/>
          <w:szCs w:val="18"/>
          <w:lang w:val="ru-RU"/>
        </w:rPr>
      </w:pPr>
    </w:p>
    <w:p w:rsidR="00261563" w:rsidRPr="00261563" w:rsidRDefault="00261563" w:rsidP="00B764B7">
      <w:pPr>
        <w:pStyle w:val="NormalWeb"/>
        <w:spacing w:before="0" w:after="0"/>
        <w:ind w:firstLine="426"/>
        <w:jc w:val="both"/>
        <w:rPr>
          <w:rFonts w:ascii="Verdana" w:hAnsi="Verdana"/>
          <w:bCs/>
          <w:i/>
          <w:iCs/>
          <w:sz w:val="18"/>
          <w:szCs w:val="18"/>
          <w:lang w:val="ru-RU"/>
        </w:rPr>
      </w:pPr>
      <w:r w:rsidRPr="00261563">
        <w:rPr>
          <w:rFonts w:ascii="Verdana" w:hAnsi="Verdana"/>
          <w:bCs/>
          <w:i/>
          <w:sz w:val="18"/>
          <w:szCs w:val="18"/>
          <w:lang w:val="ru-RU"/>
        </w:rPr>
        <w:t>(</w:t>
      </w:r>
      <w:r w:rsidRPr="00261563">
        <w:rPr>
          <w:rFonts w:ascii="Verdana" w:hAnsi="Verdana"/>
          <w:bCs/>
          <w:i/>
          <w:iCs/>
          <w:sz w:val="18"/>
          <w:szCs w:val="18"/>
          <w:lang w:val="ru-RU"/>
        </w:rPr>
        <w:t>Решење Апелационог суда у Београду Кжм1 21/12 од 03.07.2012. године и решење Вишег суда у Пожаревцу Км 1/11 од 30.01.2012. године аутор сентенцеје Славка Михајловић, судија Апелационог суда у Београду)</w:t>
      </w:r>
    </w:p>
    <w:p w:rsidR="00261563" w:rsidRPr="00261563" w:rsidRDefault="00261563" w:rsidP="00B764B7">
      <w:pPr>
        <w:pStyle w:val="NormalWeb"/>
        <w:spacing w:before="0" w:after="0"/>
        <w:ind w:firstLine="426"/>
        <w:rPr>
          <w:rFonts w:ascii="Verdana" w:hAnsi="Verdana"/>
          <w:b/>
          <w:bCs/>
          <w:sz w:val="18"/>
          <w:szCs w:val="18"/>
          <w:lang w:val="ru-RU"/>
        </w:rPr>
      </w:pPr>
    </w:p>
    <w:p w:rsidR="00261563" w:rsidRPr="00261563" w:rsidRDefault="00261563" w:rsidP="00B764B7">
      <w:pPr>
        <w:spacing w:after="0" w:line="240" w:lineRule="auto"/>
        <w:ind w:firstLine="426"/>
        <w:rPr>
          <w:rFonts w:ascii="Verdana" w:hAnsi="Verdana"/>
          <w:sz w:val="18"/>
          <w:szCs w:val="18"/>
        </w:rPr>
      </w:pPr>
    </w:p>
    <w:p w:rsidR="00261563" w:rsidRPr="00DC4875" w:rsidRDefault="00261563" w:rsidP="00B764B7">
      <w:pPr>
        <w:spacing w:after="0" w:line="240" w:lineRule="auto"/>
        <w:ind w:firstLine="426"/>
        <w:rPr>
          <w:rFonts w:ascii="Verdana" w:eastAsia="Times New Roman" w:hAnsi="Verdana" w:cs="Times New Roman"/>
          <w:sz w:val="18"/>
          <w:szCs w:val="18"/>
        </w:rPr>
      </w:pPr>
      <w:r w:rsidRPr="00261563">
        <w:rPr>
          <w:rFonts w:ascii="Verdana" w:eastAsia="Times New Roman" w:hAnsi="Verdana" w:cs="Times New Roman"/>
          <w:b/>
          <w:bCs/>
          <w:sz w:val="18"/>
          <w:szCs w:val="18"/>
        </w:rPr>
        <w:t>Билтен 2</w:t>
      </w:r>
    </w:p>
    <w:p w:rsidR="00261563" w:rsidRPr="00DC4875" w:rsidRDefault="001A732B" w:rsidP="00B764B7">
      <w:pPr>
        <w:numPr>
          <w:ilvl w:val="0"/>
          <w:numId w:val="3"/>
        </w:numPr>
        <w:spacing w:after="0" w:line="240" w:lineRule="auto"/>
        <w:ind w:left="0" w:firstLine="426"/>
        <w:rPr>
          <w:rFonts w:ascii="Verdana" w:eastAsia="Times New Roman" w:hAnsi="Verdana" w:cs="Times New Roman"/>
          <w:sz w:val="18"/>
          <w:szCs w:val="18"/>
        </w:rPr>
      </w:pPr>
      <w:hyperlink r:id="rId10" w:history="1">
        <w:r w:rsidR="00261563" w:rsidRPr="00261563">
          <w:rPr>
            <w:rFonts w:ascii="Verdana" w:eastAsia="Times New Roman" w:hAnsi="Verdana" w:cs="Arial"/>
            <w:color w:val="0000FF"/>
            <w:sz w:val="18"/>
            <w:szCs w:val="18"/>
            <w:u w:val="single"/>
          </w:rPr>
          <w:t>Продужење притвора према малолетнику</w:t>
        </w:r>
      </w:hyperlink>
    </w:p>
    <w:p w:rsidR="00261563" w:rsidRPr="00DC4875" w:rsidRDefault="001A732B" w:rsidP="00B764B7">
      <w:pPr>
        <w:numPr>
          <w:ilvl w:val="0"/>
          <w:numId w:val="3"/>
        </w:numPr>
        <w:spacing w:after="0" w:line="240" w:lineRule="auto"/>
        <w:ind w:left="0" w:firstLine="426"/>
        <w:rPr>
          <w:rFonts w:ascii="Verdana" w:eastAsia="Times New Roman" w:hAnsi="Verdana" w:cs="Times New Roman"/>
          <w:sz w:val="18"/>
          <w:szCs w:val="18"/>
        </w:rPr>
      </w:pPr>
      <w:hyperlink r:id="rId11" w:history="1">
        <w:r w:rsidR="00261563" w:rsidRPr="00261563">
          <w:rPr>
            <w:rFonts w:ascii="Verdana" w:eastAsia="Times New Roman" w:hAnsi="Verdana" w:cs="Arial"/>
            <w:color w:val="0000FF"/>
            <w:sz w:val="18"/>
            <w:szCs w:val="18"/>
            <w:u w:val="single"/>
          </w:rPr>
          <w:t>Обустава кривичног поступка</w:t>
        </w:r>
      </w:hyperlink>
    </w:p>
    <w:p w:rsidR="00261563" w:rsidRPr="00261563" w:rsidRDefault="00261563" w:rsidP="00B764B7">
      <w:pPr>
        <w:spacing w:after="0" w:line="240" w:lineRule="auto"/>
        <w:ind w:firstLine="426"/>
        <w:rPr>
          <w:rFonts w:ascii="Verdana" w:hAnsi="Verdana"/>
          <w:sz w:val="18"/>
          <w:szCs w:val="18"/>
        </w:rPr>
      </w:pPr>
    </w:p>
    <w:p w:rsidR="00261563" w:rsidRPr="00261563" w:rsidRDefault="00F62907" w:rsidP="00B764B7">
      <w:pPr>
        <w:spacing w:after="0" w:line="240" w:lineRule="auto"/>
        <w:ind w:firstLine="426"/>
        <w:jc w:val="center"/>
        <w:rPr>
          <w:rFonts w:ascii="Verdana" w:hAnsi="Verdana"/>
          <w:b/>
          <w:sz w:val="18"/>
          <w:szCs w:val="18"/>
        </w:rPr>
      </w:pPr>
      <w:proofErr w:type="gramStart"/>
      <w:r w:rsidRPr="00170E95">
        <w:rPr>
          <w:rFonts w:ascii="Verdana" w:hAnsi="Verdana"/>
          <w:sz w:val="18"/>
          <w:szCs w:val="18"/>
        </w:rPr>
        <w:t xml:space="preserve">Изабране сентенце Апелационог суда у Београду, </w:t>
      </w:r>
      <w:r>
        <w:rPr>
          <w:rFonts w:ascii="Verdana" w:hAnsi="Verdana"/>
          <w:sz w:val="18"/>
          <w:szCs w:val="18"/>
          <w:lang w:val="sr-Cyrl-CS"/>
        </w:rPr>
        <w:t xml:space="preserve">малолетници - </w:t>
      </w:r>
      <w:r w:rsidR="00261563" w:rsidRPr="00261563">
        <w:rPr>
          <w:rFonts w:ascii="Verdana" w:hAnsi="Verdana"/>
          <w:b/>
          <w:sz w:val="18"/>
          <w:szCs w:val="18"/>
        </w:rPr>
        <w:t>продужење притвора према малолетнику (Члан 67.</w:t>
      </w:r>
      <w:proofErr w:type="gramEnd"/>
      <w:r w:rsidR="00261563" w:rsidRPr="00261563">
        <w:rPr>
          <w:rFonts w:ascii="Verdana" w:hAnsi="Verdana"/>
          <w:b/>
          <w:sz w:val="18"/>
          <w:szCs w:val="18"/>
        </w:rPr>
        <w:t xml:space="preserve"> ЗМ)</w:t>
      </w:r>
    </w:p>
    <w:p w:rsidR="00261563" w:rsidRDefault="00261563" w:rsidP="00B764B7">
      <w:pPr>
        <w:spacing w:after="0" w:line="240" w:lineRule="auto"/>
        <w:ind w:firstLine="426"/>
        <w:rPr>
          <w:rFonts w:ascii="Verdana" w:hAnsi="Verdana"/>
          <w:sz w:val="18"/>
          <w:szCs w:val="18"/>
          <w:lang w:val="sr-Cyrl-CS"/>
        </w:rPr>
      </w:pPr>
    </w:p>
    <w:p w:rsidR="00734382" w:rsidRDefault="00734382" w:rsidP="00B764B7">
      <w:pPr>
        <w:spacing w:after="0" w:line="240" w:lineRule="auto"/>
        <w:ind w:firstLine="426"/>
        <w:rPr>
          <w:rFonts w:ascii="Verdana" w:hAnsi="Verdana"/>
          <w:sz w:val="18"/>
          <w:szCs w:val="18"/>
          <w:lang w:val="sr-Cyrl-CS"/>
        </w:rPr>
      </w:pPr>
    </w:p>
    <w:tbl>
      <w:tblPr>
        <w:tblStyle w:val="TableGrid"/>
        <w:tblW w:w="0" w:type="auto"/>
        <w:tblLook w:val="04A0" w:firstRow="1" w:lastRow="0" w:firstColumn="1" w:lastColumn="0" w:noHBand="0" w:noVBand="1"/>
      </w:tblPr>
      <w:tblGrid>
        <w:gridCol w:w="9576"/>
      </w:tblGrid>
      <w:tr w:rsidR="008B328C" w:rsidTr="001A732B">
        <w:tc>
          <w:tcPr>
            <w:tcW w:w="9576" w:type="dxa"/>
          </w:tcPr>
          <w:p w:rsidR="008B328C" w:rsidRDefault="008B328C" w:rsidP="00B764B7">
            <w:pPr>
              <w:pStyle w:val="Standard"/>
              <w:widowControl/>
              <w:suppressAutoHyphens w:val="0"/>
              <w:jc w:val="center"/>
              <w:rPr>
                <w:rFonts w:ascii="Verdana" w:hAnsi="Verdana" w:cs="Times New Roman"/>
                <w:b/>
                <w:bCs/>
                <w:kern w:val="0"/>
                <w:sz w:val="18"/>
                <w:szCs w:val="18"/>
                <w:lang w:val="sr-Cyrl-CS"/>
              </w:rPr>
            </w:pPr>
          </w:p>
          <w:p w:rsidR="008B328C" w:rsidRDefault="008B328C" w:rsidP="00B764B7">
            <w:pPr>
              <w:pStyle w:val="Standard"/>
              <w:widowControl/>
              <w:suppressAutoHyphens w:val="0"/>
              <w:jc w:val="center"/>
              <w:rPr>
                <w:rFonts w:ascii="Verdana" w:hAnsi="Verdana" w:cs="Times New Roman"/>
                <w:b/>
                <w:bCs/>
                <w:kern w:val="0"/>
                <w:sz w:val="18"/>
                <w:szCs w:val="18"/>
                <w:lang w:val="sr-Cyrl-CS"/>
              </w:rPr>
            </w:pPr>
            <w:r>
              <w:rPr>
                <w:rFonts w:ascii="Verdana" w:hAnsi="Verdana" w:cs="Times New Roman"/>
                <w:b/>
                <w:bCs/>
                <w:kern w:val="0"/>
                <w:sz w:val="18"/>
                <w:szCs w:val="18"/>
                <w:lang w:val="sr-Cyrl-CS"/>
              </w:rPr>
              <w:t>Сентенца</w:t>
            </w:r>
          </w:p>
          <w:p w:rsidR="008B328C" w:rsidRPr="008B328C" w:rsidRDefault="008B328C" w:rsidP="00B764B7">
            <w:pPr>
              <w:ind w:firstLine="426"/>
              <w:rPr>
                <w:rFonts w:ascii="Verdana" w:hAnsi="Verdana"/>
                <w:sz w:val="18"/>
                <w:szCs w:val="18"/>
                <w:lang w:val="sr-Cyrl-CS"/>
              </w:rPr>
            </w:pPr>
          </w:p>
          <w:p w:rsidR="008B328C" w:rsidRPr="00261563" w:rsidRDefault="008B328C" w:rsidP="00B764B7">
            <w:pPr>
              <w:ind w:firstLine="426"/>
              <w:jc w:val="both"/>
              <w:rPr>
                <w:rFonts w:ascii="Verdana" w:hAnsi="Verdana"/>
                <w:b/>
                <w:sz w:val="18"/>
                <w:szCs w:val="18"/>
              </w:rPr>
            </w:pPr>
            <w:r w:rsidRPr="00261563">
              <w:rPr>
                <w:rFonts w:ascii="Verdana" w:hAnsi="Verdana"/>
                <w:b/>
                <w:sz w:val="18"/>
                <w:szCs w:val="18"/>
              </w:rPr>
              <w:t>У случајевима када се води јединствен поступак према малолетном и пунолетном лицу, одлука о продужењу мере притвора према малолетном учиниоцу кривичног дела се доноси сходно одредбама члана 67. Закона о малолетним учиниоцима кривичних дела и кривичноправној заштити малолетних лица.</w:t>
            </w:r>
          </w:p>
          <w:p w:rsidR="008B328C" w:rsidRDefault="008B328C" w:rsidP="00B764B7">
            <w:pPr>
              <w:pStyle w:val="Standard"/>
              <w:widowControl/>
              <w:suppressAutoHyphens w:val="0"/>
              <w:rPr>
                <w:rFonts w:ascii="Verdana" w:hAnsi="Verdana" w:cs="Times New Roman"/>
                <w:b/>
                <w:bCs/>
                <w:kern w:val="0"/>
                <w:sz w:val="18"/>
                <w:szCs w:val="18"/>
                <w:lang w:val="sr-Cyrl-CS"/>
              </w:rPr>
            </w:pPr>
          </w:p>
        </w:tc>
      </w:tr>
    </w:tbl>
    <w:p w:rsidR="008B328C" w:rsidRPr="00261563" w:rsidRDefault="008B328C" w:rsidP="00B764B7">
      <w:pPr>
        <w:pStyle w:val="NormalWeb"/>
        <w:spacing w:before="0" w:after="0"/>
        <w:ind w:firstLine="426"/>
        <w:jc w:val="center"/>
        <w:rPr>
          <w:rFonts w:ascii="Verdana" w:hAnsi="Verdana"/>
          <w:bCs/>
          <w:iCs/>
          <w:sz w:val="18"/>
          <w:szCs w:val="18"/>
          <w:lang w:val="en-US"/>
        </w:rPr>
      </w:pPr>
    </w:p>
    <w:p w:rsidR="00261563" w:rsidRDefault="00261563" w:rsidP="00B764B7">
      <w:pPr>
        <w:spacing w:after="0" w:line="240" w:lineRule="auto"/>
        <w:ind w:firstLine="426"/>
        <w:jc w:val="center"/>
        <w:rPr>
          <w:rFonts w:ascii="Verdana" w:hAnsi="Verdana"/>
          <w:sz w:val="18"/>
          <w:szCs w:val="18"/>
          <w:lang w:val="sr-Cyrl-CS"/>
        </w:rPr>
      </w:pPr>
      <w:r w:rsidRPr="00261563">
        <w:rPr>
          <w:rFonts w:ascii="Verdana" w:hAnsi="Verdana"/>
          <w:sz w:val="18"/>
          <w:szCs w:val="18"/>
        </w:rPr>
        <w:t>Из образложења</w:t>
      </w:r>
    </w:p>
    <w:p w:rsidR="00261563" w:rsidRPr="00261563" w:rsidRDefault="00261563" w:rsidP="00B764B7">
      <w:pPr>
        <w:spacing w:after="0" w:line="240" w:lineRule="auto"/>
        <w:ind w:firstLine="426"/>
        <w:jc w:val="center"/>
        <w:rPr>
          <w:rFonts w:ascii="Verdana" w:hAnsi="Verdana"/>
          <w:i/>
          <w:sz w:val="18"/>
          <w:szCs w:val="18"/>
          <w:lang w:val="sr-Cyrl-CS"/>
        </w:rPr>
      </w:pPr>
    </w:p>
    <w:p w:rsidR="00261563" w:rsidRPr="00261563" w:rsidRDefault="00261563" w:rsidP="00B764B7">
      <w:pPr>
        <w:spacing w:after="0" w:line="240" w:lineRule="auto"/>
        <w:ind w:firstLine="426"/>
        <w:jc w:val="both"/>
        <w:rPr>
          <w:rFonts w:ascii="Verdana" w:hAnsi="Verdana"/>
          <w:sz w:val="18"/>
          <w:szCs w:val="18"/>
        </w:rPr>
      </w:pPr>
      <w:proofErr w:type="gramStart"/>
      <w:r w:rsidRPr="00261563">
        <w:rPr>
          <w:rFonts w:ascii="Verdana" w:hAnsi="Verdana"/>
          <w:sz w:val="18"/>
          <w:szCs w:val="18"/>
        </w:rPr>
        <w:t>Решењем Вишег суда у Неготину Кв.бр.149/10 од 15.06.2010.</w:t>
      </w:r>
      <w:proofErr w:type="gramEnd"/>
      <w:r w:rsidRPr="00261563">
        <w:rPr>
          <w:rFonts w:ascii="Verdana" w:hAnsi="Verdana"/>
          <w:sz w:val="18"/>
          <w:szCs w:val="18"/>
        </w:rPr>
        <w:t xml:space="preserve"> </w:t>
      </w:r>
      <w:proofErr w:type="gramStart"/>
      <w:r w:rsidRPr="00261563">
        <w:rPr>
          <w:rFonts w:ascii="Verdana" w:hAnsi="Verdana"/>
          <w:sz w:val="18"/>
          <w:szCs w:val="18"/>
        </w:rPr>
        <w:t>године</w:t>
      </w:r>
      <w:proofErr w:type="gramEnd"/>
      <w:r w:rsidRPr="00261563">
        <w:rPr>
          <w:rFonts w:ascii="Verdana" w:hAnsi="Verdana"/>
          <w:sz w:val="18"/>
          <w:szCs w:val="18"/>
        </w:rPr>
        <w:t xml:space="preserve"> према малолетнима Б.М. и др., продужен је притвор на основу члана 146. </w:t>
      </w:r>
      <w:proofErr w:type="gramStart"/>
      <w:r w:rsidRPr="00261563">
        <w:rPr>
          <w:rFonts w:ascii="Verdana" w:hAnsi="Verdana"/>
          <w:sz w:val="18"/>
          <w:szCs w:val="18"/>
        </w:rPr>
        <w:t>став</w:t>
      </w:r>
      <w:proofErr w:type="gramEnd"/>
      <w:r w:rsidRPr="00261563">
        <w:rPr>
          <w:rFonts w:ascii="Verdana" w:hAnsi="Verdana"/>
          <w:sz w:val="18"/>
          <w:szCs w:val="18"/>
        </w:rPr>
        <w:t xml:space="preserve"> 2. </w:t>
      </w:r>
      <w:proofErr w:type="gramStart"/>
      <w:r w:rsidRPr="00261563">
        <w:rPr>
          <w:rFonts w:ascii="Verdana" w:hAnsi="Verdana"/>
          <w:sz w:val="18"/>
          <w:szCs w:val="18"/>
        </w:rPr>
        <w:t>ЗКП, за још два месеца.</w:t>
      </w:r>
      <w:proofErr w:type="gramEnd"/>
    </w:p>
    <w:p w:rsidR="00261563" w:rsidRPr="00261563" w:rsidRDefault="00261563" w:rsidP="00B764B7">
      <w:pPr>
        <w:spacing w:after="0" w:line="240" w:lineRule="auto"/>
        <w:ind w:firstLine="426"/>
        <w:jc w:val="both"/>
        <w:rPr>
          <w:rFonts w:ascii="Verdana" w:hAnsi="Verdana"/>
          <w:sz w:val="18"/>
          <w:szCs w:val="18"/>
        </w:rPr>
      </w:pPr>
      <w:proofErr w:type="gramStart"/>
      <w:r w:rsidRPr="00261563">
        <w:rPr>
          <w:rFonts w:ascii="Verdana" w:hAnsi="Verdana"/>
          <w:sz w:val="18"/>
          <w:szCs w:val="18"/>
        </w:rPr>
        <w:t>Против наведеног решења жалбе су изјавили браниоци малолетних, из свих законских разлога, са предлогом да се првостепено решење преиначи и донесе одлука у складу са одредбама члана 67.</w:t>
      </w:r>
      <w:proofErr w:type="gramEnd"/>
      <w:r w:rsidRPr="00261563">
        <w:rPr>
          <w:rFonts w:ascii="Verdana" w:hAnsi="Verdana"/>
          <w:sz w:val="18"/>
          <w:szCs w:val="18"/>
        </w:rPr>
        <w:t xml:space="preserve"> </w:t>
      </w:r>
      <w:proofErr w:type="gramStart"/>
      <w:r w:rsidRPr="00261563">
        <w:rPr>
          <w:rFonts w:ascii="Verdana" w:hAnsi="Verdana"/>
          <w:sz w:val="18"/>
          <w:szCs w:val="18"/>
        </w:rPr>
        <w:t>став</w:t>
      </w:r>
      <w:proofErr w:type="gramEnd"/>
      <w:r w:rsidRPr="00261563">
        <w:rPr>
          <w:rFonts w:ascii="Verdana" w:hAnsi="Verdana"/>
          <w:sz w:val="18"/>
          <w:szCs w:val="18"/>
        </w:rPr>
        <w:t xml:space="preserve"> 4. </w:t>
      </w:r>
      <w:proofErr w:type="gramStart"/>
      <w:r w:rsidRPr="00261563">
        <w:rPr>
          <w:rFonts w:ascii="Verdana" w:hAnsi="Verdana"/>
          <w:sz w:val="18"/>
          <w:szCs w:val="18"/>
        </w:rPr>
        <w:t>Закона о малолетницима (у даљем тексту ЗМ).</w:t>
      </w:r>
      <w:proofErr w:type="gramEnd"/>
    </w:p>
    <w:p w:rsidR="00261563" w:rsidRPr="00261563" w:rsidRDefault="00261563" w:rsidP="00B764B7">
      <w:pPr>
        <w:spacing w:after="0" w:line="240" w:lineRule="auto"/>
        <w:ind w:firstLine="426"/>
        <w:jc w:val="both"/>
        <w:rPr>
          <w:rFonts w:ascii="Verdana" w:hAnsi="Verdana"/>
          <w:sz w:val="18"/>
          <w:szCs w:val="18"/>
        </w:rPr>
      </w:pPr>
      <w:proofErr w:type="gramStart"/>
      <w:r w:rsidRPr="00261563">
        <w:rPr>
          <w:rFonts w:ascii="Verdana" w:hAnsi="Verdana"/>
          <w:sz w:val="18"/>
          <w:szCs w:val="18"/>
        </w:rPr>
        <w:t>Апелациони суд у Београду је одржао седницу и размотрио списе предмета са побијаним решењем и жалбама, па је по оцени жалбених навода, имајући у виду и предлог јавног тужиоца Апелационог јавног тужилаштва у Београду, нашао да су жалбе основане.</w:t>
      </w:r>
      <w:proofErr w:type="gramEnd"/>
    </w:p>
    <w:p w:rsidR="00261563" w:rsidRPr="00261563" w:rsidRDefault="00261563" w:rsidP="00B764B7">
      <w:pPr>
        <w:spacing w:after="0" w:line="240" w:lineRule="auto"/>
        <w:ind w:firstLine="426"/>
        <w:jc w:val="both"/>
        <w:rPr>
          <w:rFonts w:ascii="Verdana" w:hAnsi="Verdana"/>
          <w:sz w:val="18"/>
          <w:szCs w:val="18"/>
        </w:rPr>
      </w:pPr>
      <w:proofErr w:type="gramStart"/>
      <w:r w:rsidRPr="00261563">
        <w:rPr>
          <w:rFonts w:ascii="Verdana" w:hAnsi="Verdana"/>
          <w:sz w:val="18"/>
          <w:szCs w:val="18"/>
        </w:rPr>
        <w:t>Наиме, у конкретном случају је кривични поступак према малолетнима М.Б., Н.М. и И.К., спојен са кривичним поступком према пунолетним лицима, због кривичног дела убиство из члана 113.</w:t>
      </w:r>
      <w:proofErr w:type="gramEnd"/>
      <w:r w:rsidRPr="00261563">
        <w:rPr>
          <w:rFonts w:ascii="Verdana" w:hAnsi="Verdana"/>
          <w:sz w:val="18"/>
          <w:szCs w:val="18"/>
        </w:rPr>
        <w:t xml:space="preserve"> </w:t>
      </w:r>
      <w:proofErr w:type="gramStart"/>
      <w:r w:rsidRPr="00261563">
        <w:rPr>
          <w:rFonts w:ascii="Verdana" w:hAnsi="Verdana"/>
          <w:sz w:val="18"/>
          <w:szCs w:val="18"/>
        </w:rPr>
        <w:t>КЗ, па је решењем Вишег суда у Неготину Кв.бр.149/10 од 15.06.2010.</w:t>
      </w:r>
      <w:proofErr w:type="gramEnd"/>
      <w:r w:rsidRPr="00261563">
        <w:rPr>
          <w:rFonts w:ascii="Verdana" w:hAnsi="Verdana"/>
          <w:sz w:val="18"/>
          <w:szCs w:val="18"/>
        </w:rPr>
        <w:t xml:space="preserve"> </w:t>
      </w:r>
      <w:proofErr w:type="gramStart"/>
      <w:r w:rsidRPr="00261563">
        <w:rPr>
          <w:rFonts w:ascii="Verdana" w:hAnsi="Verdana"/>
          <w:sz w:val="18"/>
          <w:szCs w:val="18"/>
        </w:rPr>
        <w:t>године</w:t>
      </w:r>
      <w:proofErr w:type="gramEnd"/>
      <w:r w:rsidRPr="00261563">
        <w:rPr>
          <w:rFonts w:ascii="Verdana" w:hAnsi="Verdana"/>
          <w:sz w:val="18"/>
          <w:szCs w:val="18"/>
        </w:rPr>
        <w:t xml:space="preserve">, на основу одредби члана 146. </w:t>
      </w:r>
      <w:proofErr w:type="gramStart"/>
      <w:r w:rsidRPr="00261563">
        <w:rPr>
          <w:rFonts w:ascii="Verdana" w:hAnsi="Verdana"/>
          <w:sz w:val="18"/>
          <w:szCs w:val="18"/>
        </w:rPr>
        <w:t>став</w:t>
      </w:r>
      <w:proofErr w:type="gramEnd"/>
      <w:r w:rsidRPr="00261563">
        <w:rPr>
          <w:rFonts w:ascii="Verdana" w:hAnsi="Verdana"/>
          <w:sz w:val="18"/>
          <w:szCs w:val="18"/>
        </w:rPr>
        <w:t xml:space="preserve"> 2. </w:t>
      </w:r>
      <w:proofErr w:type="gramStart"/>
      <w:r w:rsidRPr="00261563">
        <w:rPr>
          <w:rFonts w:ascii="Verdana" w:hAnsi="Verdana"/>
          <w:sz w:val="18"/>
          <w:szCs w:val="18"/>
        </w:rPr>
        <w:t>ЗКП, према малолетницима продужен притвор за још два месеца, због разлога из члана 142.</w:t>
      </w:r>
      <w:proofErr w:type="gramEnd"/>
      <w:r w:rsidRPr="00261563">
        <w:rPr>
          <w:rFonts w:ascii="Verdana" w:hAnsi="Verdana"/>
          <w:sz w:val="18"/>
          <w:szCs w:val="18"/>
        </w:rPr>
        <w:t xml:space="preserve"> </w:t>
      </w:r>
      <w:proofErr w:type="gramStart"/>
      <w:r w:rsidRPr="00261563">
        <w:rPr>
          <w:rFonts w:ascii="Verdana" w:hAnsi="Verdana"/>
          <w:sz w:val="18"/>
          <w:szCs w:val="18"/>
        </w:rPr>
        <w:t>став</w:t>
      </w:r>
      <w:proofErr w:type="gramEnd"/>
      <w:r w:rsidRPr="00261563">
        <w:rPr>
          <w:rFonts w:ascii="Verdana" w:hAnsi="Verdana"/>
          <w:sz w:val="18"/>
          <w:szCs w:val="18"/>
        </w:rPr>
        <w:t xml:space="preserve"> 1. </w:t>
      </w:r>
      <w:proofErr w:type="gramStart"/>
      <w:r w:rsidRPr="00261563">
        <w:rPr>
          <w:rFonts w:ascii="Verdana" w:hAnsi="Verdana"/>
          <w:sz w:val="18"/>
          <w:szCs w:val="18"/>
        </w:rPr>
        <w:t>тачка</w:t>
      </w:r>
      <w:proofErr w:type="gramEnd"/>
      <w:r w:rsidRPr="00261563">
        <w:rPr>
          <w:rFonts w:ascii="Verdana" w:hAnsi="Verdana"/>
          <w:sz w:val="18"/>
          <w:szCs w:val="18"/>
        </w:rPr>
        <w:t xml:space="preserve"> 5. </w:t>
      </w:r>
      <w:proofErr w:type="gramStart"/>
      <w:r w:rsidRPr="00261563">
        <w:rPr>
          <w:rFonts w:ascii="Verdana" w:hAnsi="Verdana"/>
          <w:sz w:val="18"/>
          <w:szCs w:val="18"/>
        </w:rPr>
        <w:t>ЗКП.</w:t>
      </w:r>
      <w:proofErr w:type="gramEnd"/>
    </w:p>
    <w:p w:rsidR="00261563" w:rsidRPr="00261563" w:rsidRDefault="00261563" w:rsidP="00B764B7">
      <w:pPr>
        <w:spacing w:after="0" w:line="240" w:lineRule="auto"/>
        <w:ind w:firstLine="426"/>
        <w:jc w:val="both"/>
        <w:rPr>
          <w:rFonts w:ascii="Verdana" w:hAnsi="Verdana"/>
          <w:sz w:val="18"/>
          <w:szCs w:val="18"/>
        </w:rPr>
      </w:pPr>
      <w:proofErr w:type="gramStart"/>
      <w:r w:rsidRPr="00261563">
        <w:rPr>
          <w:rFonts w:ascii="Verdana" w:hAnsi="Verdana"/>
          <w:sz w:val="18"/>
          <w:szCs w:val="18"/>
        </w:rPr>
        <w:lastRenderedPageBreak/>
        <w:t>По налажењу Апелационог суда, основани су жалбени наводи да је првостепено решење донето уз битну повреду из члана 368 став 1.</w:t>
      </w:r>
      <w:proofErr w:type="gramEnd"/>
      <w:r w:rsidRPr="00261563">
        <w:rPr>
          <w:rFonts w:ascii="Verdana" w:hAnsi="Verdana"/>
          <w:sz w:val="18"/>
          <w:szCs w:val="18"/>
        </w:rPr>
        <w:t xml:space="preserve"> </w:t>
      </w:r>
      <w:proofErr w:type="gramStart"/>
      <w:r w:rsidRPr="00261563">
        <w:rPr>
          <w:rFonts w:ascii="Verdana" w:hAnsi="Verdana"/>
          <w:sz w:val="18"/>
          <w:szCs w:val="18"/>
        </w:rPr>
        <w:t>тачка</w:t>
      </w:r>
      <w:proofErr w:type="gramEnd"/>
      <w:r w:rsidRPr="00261563">
        <w:rPr>
          <w:rFonts w:ascii="Verdana" w:hAnsi="Verdana"/>
          <w:sz w:val="18"/>
          <w:szCs w:val="18"/>
        </w:rPr>
        <w:t xml:space="preserve"> 1. </w:t>
      </w:r>
      <w:proofErr w:type="gramStart"/>
      <w:r w:rsidRPr="00261563">
        <w:rPr>
          <w:rFonts w:ascii="Verdana" w:hAnsi="Verdana"/>
          <w:sz w:val="18"/>
          <w:szCs w:val="18"/>
        </w:rPr>
        <w:t>ЗКП, јер Веће из члана 24.</w:t>
      </w:r>
      <w:proofErr w:type="gramEnd"/>
      <w:r w:rsidRPr="00261563">
        <w:rPr>
          <w:rFonts w:ascii="Verdana" w:hAnsi="Verdana"/>
          <w:sz w:val="18"/>
          <w:szCs w:val="18"/>
        </w:rPr>
        <w:t xml:space="preserve"> </w:t>
      </w:r>
      <w:proofErr w:type="gramStart"/>
      <w:r w:rsidRPr="00261563">
        <w:rPr>
          <w:rFonts w:ascii="Verdana" w:hAnsi="Verdana"/>
          <w:sz w:val="18"/>
          <w:szCs w:val="18"/>
        </w:rPr>
        <w:t>став</w:t>
      </w:r>
      <w:proofErr w:type="gramEnd"/>
      <w:r w:rsidRPr="00261563">
        <w:rPr>
          <w:rFonts w:ascii="Verdana" w:hAnsi="Verdana"/>
          <w:sz w:val="18"/>
          <w:szCs w:val="18"/>
        </w:rPr>
        <w:t xml:space="preserve"> 6. </w:t>
      </w:r>
      <w:proofErr w:type="gramStart"/>
      <w:r w:rsidRPr="00261563">
        <w:rPr>
          <w:rFonts w:ascii="Verdana" w:hAnsi="Verdana"/>
          <w:sz w:val="18"/>
          <w:szCs w:val="18"/>
        </w:rPr>
        <w:t>ЗКП приликом одлучивања о притвору према малолетнима, није поступало по одредбама члана 67.</w:t>
      </w:r>
      <w:proofErr w:type="gramEnd"/>
      <w:r w:rsidRPr="00261563">
        <w:rPr>
          <w:rFonts w:ascii="Verdana" w:hAnsi="Verdana"/>
          <w:sz w:val="18"/>
          <w:szCs w:val="18"/>
        </w:rPr>
        <w:t xml:space="preserve"> </w:t>
      </w:r>
      <w:proofErr w:type="gramStart"/>
      <w:r w:rsidRPr="00261563">
        <w:rPr>
          <w:rFonts w:ascii="Verdana" w:hAnsi="Verdana"/>
          <w:sz w:val="18"/>
          <w:szCs w:val="18"/>
        </w:rPr>
        <w:t>ЗМ (који у ставу 7. прописује да се постојање разлога за притвор према малолетним учиниоцима кривичних дела, после подношења оптужног акта односно предлога за изрицање кривичних санкција, испитује на сваких месец дана).</w:t>
      </w:r>
      <w:proofErr w:type="gramEnd"/>
    </w:p>
    <w:p w:rsidR="00261563" w:rsidRPr="00261563" w:rsidRDefault="00261563" w:rsidP="00B764B7">
      <w:pPr>
        <w:spacing w:after="0" w:line="240" w:lineRule="auto"/>
        <w:ind w:firstLine="426"/>
        <w:jc w:val="both"/>
        <w:rPr>
          <w:rFonts w:ascii="Verdana" w:hAnsi="Verdana"/>
          <w:sz w:val="18"/>
          <w:szCs w:val="18"/>
        </w:rPr>
      </w:pPr>
      <w:proofErr w:type="gramStart"/>
      <w:r w:rsidRPr="00261563">
        <w:rPr>
          <w:rFonts w:ascii="Verdana" w:hAnsi="Verdana"/>
          <w:sz w:val="18"/>
          <w:szCs w:val="18"/>
        </w:rPr>
        <w:t>Наиме, не постоје законски основи да се спајањем поступка малолетна лица ставе у тежи положај.</w:t>
      </w:r>
      <w:proofErr w:type="gramEnd"/>
      <w:r w:rsidRPr="00261563">
        <w:rPr>
          <w:rFonts w:ascii="Verdana" w:hAnsi="Verdana"/>
          <w:sz w:val="18"/>
          <w:szCs w:val="18"/>
        </w:rPr>
        <w:t xml:space="preserve"> Конкретним тумачењем првостепеног се дошло до тога да се постојање разлога за притвор према малолетницима након подношења оптужног акта испитује не на сваких месец дана, како је то прописано ЗМ, већ на два месеца, што значи да може трајати дуже него што је то позитивним законским прописима одређено. </w:t>
      </w:r>
      <w:proofErr w:type="gramStart"/>
      <w:r w:rsidRPr="00261563">
        <w:rPr>
          <w:rFonts w:ascii="Verdana" w:hAnsi="Verdana"/>
          <w:sz w:val="18"/>
          <w:szCs w:val="18"/>
        </w:rPr>
        <w:t>Такав став је у супротности са одговарајућим одредбама ЗМ који је, када су у питању малолетни учиниоци кривичних дела, специјални закон у односу на остале процесне и материјалне кривичне законе.</w:t>
      </w:r>
      <w:proofErr w:type="gramEnd"/>
      <w:r w:rsidRPr="00261563">
        <w:rPr>
          <w:rFonts w:ascii="Verdana" w:hAnsi="Verdana"/>
          <w:sz w:val="18"/>
          <w:szCs w:val="18"/>
        </w:rPr>
        <w:t xml:space="preserve"> </w:t>
      </w:r>
      <w:proofErr w:type="gramStart"/>
      <w:r w:rsidRPr="00261563">
        <w:rPr>
          <w:rFonts w:ascii="Verdana" w:hAnsi="Verdana"/>
          <w:sz w:val="18"/>
          <w:szCs w:val="18"/>
        </w:rPr>
        <w:t>Због тога се не може члан 51.</w:t>
      </w:r>
      <w:proofErr w:type="gramEnd"/>
      <w:r w:rsidRPr="00261563">
        <w:rPr>
          <w:rFonts w:ascii="Verdana" w:hAnsi="Verdana"/>
          <w:sz w:val="18"/>
          <w:szCs w:val="18"/>
        </w:rPr>
        <w:t xml:space="preserve"> </w:t>
      </w:r>
      <w:proofErr w:type="gramStart"/>
      <w:r w:rsidRPr="00261563">
        <w:rPr>
          <w:rFonts w:ascii="Verdana" w:hAnsi="Verdana"/>
          <w:sz w:val="18"/>
          <w:szCs w:val="18"/>
        </w:rPr>
        <w:t>ЗМ тумачити и примењивати на начин како је то учињено од стране првостепеног суда у конкретном случају, јер би то било у директној супротности са одредбама члана 4.</w:t>
      </w:r>
      <w:proofErr w:type="gramEnd"/>
      <w:r w:rsidRPr="00261563">
        <w:rPr>
          <w:rFonts w:ascii="Verdana" w:hAnsi="Verdana"/>
          <w:sz w:val="18"/>
          <w:szCs w:val="18"/>
        </w:rPr>
        <w:t xml:space="preserve"> </w:t>
      </w:r>
      <w:proofErr w:type="gramStart"/>
      <w:r w:rsidRPr="00261563">
        <w:rPr>
          <w:rFonts w:ascii="Verdana" w:hAnsi="Verdana"/>
          <w:sz w:val="18"/>
          <w:szCs w:val="18"/>
        </w:rPr>
        <w:t>ЗМ.</w:t>
      </w:r>
      <w:proofErr w:type="gramEnd"/>
      <w:r w:rsidRPr="00261563">
        <w:rPr>
          <w:rFonts w:ascii="Verdana" w:hAnsi="Verdana"/>
          <w:sz w:val="18"/>
          <w:szCs w:val="18"/>
        </w:rPr>
        <w:t xml:space="preserve"> </w:t>
      </w:r>
      <w:proofErr w:type="gramStart"/>
      <w:r w:rsidRPr="00261563">
        <w:rPr>
          <w:rFonts w:ascii="Verdana" w:hAnsi="Verdana"/>
          <w:sz w:val="18"/>
          <w:szCs w:val="18"/>
        </w:rPr>
        <w:t>Чланом 51.</w:t>
      </w:r>
      <w:proofErr w:type="gramEnd"/>
      <w:r w:rsidRPr="00261563">
        <w:rPr>
          <w:rFonts w:ascii="Verdana" w:hAnsi="Verdana"/>
          <w:sz w:val="18"/>
          <w:szCs w:val="18"/>
        </w:rPr>
        <w:t xml:space="preserve"> </w:t>
      </w:r>
      <w:proofErr w:type="gramStart"/>
      <w:r w:rsidRPr="00261563">
        <w:rPr>
          <w:rFonts w:ascii="Verdana" w:hAnsi="Verdana"/>
          <w:sz w:val="18"/>
          <w:szCs w:val="18"/>
        </w:rPr>
        <w:t>став</w:t>
      </w:r>
      <w:proofErr w:type="gramEnd"/>
      <w:r w:rsidRPr="00261563">
        <w:rPr>
          <w:rFonts w:ascii="Verdana" w:hAnsi="Verdana"/>
          <w:sz w:val="18"/>
          <w:szCs w:val="18"/>
        </w:rPr>
        <w:t xml:space="preserve"> 3. ЗМ не само што се одређује које ће одредбе ЗМ суд, приликом вођења јединственог поступка према малолетним и пунолетним лицима, применити у циљу заштите малолетних учинилаца, већ се одређује да ће применити и све друге одредбе ЗМ уколико њихова примена није у супротности са вођењем јединственог поступка. </w:t>
      </w:r>
      <w:proofErr w:type="gramStart"/>
      <w:r w:rsidRPr="00261563">
        <w:rPr>
          <w:rFonts w:ascii="Verdana" w:hAnsi="Verdana"/>
          <w:sz w:val="18"/>
          <w:szCs w:val="18"/>
        </w:rPr>
        <w:t>То што се у члану 53.</w:t>
      </w:r>
      <w:proofErr w:type="gramEnd"/>
      <w:r w:rsidRPr="00261563">
        <w:rPr>
          <w:rFonts w:ascii="Verdana" w:hAnsi="Verdana"/>
          <w:sz w:val="18"/>
          <w:szCs w:val="18"/>
        </w:rPr>
        <w:t xml:space="preserve"> </w:t>
      </w:r>
      <w:proofErr w:type="gramStart"/>
      <w:r w:rsidRPr="00261563">
        <w:rPr>
          <w:rFonts w:ascii="Verdana" w:hAnsi="Verdana"/>
          <w:sz w:val="18"/>
          <w:szCs w:val="18"/>
        </w:rPr>
        <w:t>став</w:t>
      </w:r>
      <w:proofErr w:type="gramEnd"/>
      <w:r w:rsidRPr="00261563">
        <w:rPr>
          <w:rFonts w:ascii="Verdana" w:hAnsi="Verdana"/>
          <w:sz w:val="18"/>
          <w:szCs w:val="18"/>
        </w:rPr>
        <w:t xml:space="preserve"> 3. </w:t>
      </w:r>
      <w:proofErr w:type="gramStart"/>
      <w:r w:rsidRPr="00261563">
        <w:rPr>
          <w:rFonts w:ascii="Verdana" w:hAnsi="Verdana"/>
          <w:sz w:val="18"/>
          <w:szCs w:val="18"/>
        </w:rPr>
        <w:t>ЗМ изричито цитирају поједине законске одредбе из ЗМ које се морају примењивати током јединственог поступка, не значи да су остале одредбе ЗМ, па и одредбе члана 67.</w:t>
      </w:r>
      <w:proofErr w:type="gramEnd"/>
      <w:r w:rsidRPr="00261563">
        <w:rPr>
          <w:rFonts w:ascii="Verdana" w:hAnsi="Verdana"/>
          <w:sz w:val="18"/>
          <w:szCs w:val="18"/>
        </w:rPr>
        <w:t xml:space="preserve"> </w:t>
      </w:r>
      <w:proofErr w:type="gramStart"/>
      <w:r w:rsidRPr="00261563">
        <w:rPr>
          <w:rFonts w:ascii="Verdana" w:hAnsi="Verdana"/>
          <w:sz w:val="18"/>
          <w:szCs w:val="18"/>
        </w:rPr>
        <w:t>ЗМ, дерогиране и да притвор према малолетницима у јединственом поступку може трајати дуже.</w:t>
      </w:r>
      <w:proofErr w:type="gramEnd"/>
      <w:r w:rsidRPr="00261563">
        <w:rPr>
          <w:rFonts w:ascii="Verdana" w:hAnsi="Verdana"/>
          <w:sz w:val="18"/>
          <w:szCs w:val="18"/>
        </w:rPr>
        <w:t xml:space="preserve"> </w:t>
      </w:r>
      <w:proofErr w:type="gramStart"/>
      <w:r w:rsidRPr="00261563">
        <w:rPr>
          <w:rFonts w:ascii="Verdana" w:hAnsi="Verdana"/>
          <w:sz w:val="18"/>
          <w:szCs w:val="18"/>
        </w:rPr>
        <w:t>Члан 51.</w:t>
      </w:r>
      <w:proofErr w:type="gramEnd"/>
      <w:r w:rsidRPr="00261563">
        <w:rPr>
          <w:rFonts w:ascii="Verdana" w:hAnsi="Verdana"/>
          <w:sz w:val="18"/>
          <w:szCs w:val="18"/>
        </w:rPr>
        <w:t xml:space="preserve"> </w:t>
      </w:r>
      <w:proofErr w:type="gramStart"/>
      <w:r w:rsidRPr="00261563">
        <w:rPr>
          <w:rFonts w:ascii="Verdana" w:hAnsi="Verdana"/>
          <w:sz w:val="18"/>
          <w:szCs w:val="18"/>
        </w:rPr>
        <w:t>став</w:t>
      </w:r>
      <w:proofErr w:type="gramEnd"/>
      <w:r w:rsidRPr="00261563">
        <w:rPr>
          <w:rFonts w:ascii="Verdana" w:hAnsi="Verdana"/>
          <w:sz w:val="18"/>
          <w:szCs w:val="18"/>
        </w:rPr>
        <w:t xml:space="preserve"> 3. </w:t>
      </w:r>
      <w:proofErr w:type="gramStart"/>
      <w:r w:rsidRPr="00261563">
        <w:rPr>
          <w:rFonts w:ascii="Verdana" w:hAnsi="Verdana"/>
          <w:sz w:val="18"/>
          <w:szCs w:val="18"/>
        </w:rPr>
        <w:t>ЗМ ни у ком случају нема за циљ да суспендује одредбе члана 67.</w:t>
      </w:r>
      <w:proofErr w:type="gramEnd"/>
      <w:r w:rsidRPr="00261563">
        <w:rPr>
          <w:rFonts w:ascii="Verdana" w:hAnsi="Verdana"/>
          <w:sz w:val="18"/>
          <w:szCs w:val="18"/>
        </w:rPr>
        <w:t xml:space="preserve"> </w:t>
      </w:r>
      <w:proofErr w:type="gramStart"/>
      <w:r w:rsidRPr="00261563">
        <w:rPr>
          <w:rFonts w:ascii="Verdana" w:hAnsi="Verdana"/>
          <w:sz w:val="18"/>
          <w:szCs w:val="18"/>
        </w:rPr>
        <w:t>ЗМ, посебно због тога што су у том члану садржане одредбе ЗМ којима се регулише мера притвора према малолетним лицима.</w:t>
      </w:r>
      <w:proofErr w:type="gramEnd"/>
    </w:p>
    <w:p w:rsidR="00261563" w:rsidRPr="00261563" w:rsidRDefault="00261563" w:rsidP="00B764B7">
      <w:pPr>
        <w:spacing w:after="0" w:line="240" w:lineRule="auto"/>
        <w:ind w:firstLine="426"/>
        <w:jc w:val="both"/>
        <w:rPr>
          <w:rFonts w:ascii="Verdana" w:hAnsi="Verdana"/>
          <w:sz w:val="18"/>
          <w:szCs w:val="18"/>
        </w:rPr>
      </w:pPr>
      <w:proofErr w:type="gramStart"/>
      <w:r w:rsidRPr="00261563">
        <w:rPr>
          <w:rFonts w:ascii="Verdana" w:hAnsi="Verdana"/>
          <w:sz w:val="18"/>
          <w:szCs w:val="18"/>
        </w:rPr>
        <w:t>Мера притвора је у ЗМ ригидније прописана и предвиђена је само као изузетак.</w:t>
      </w:r>
      <w:proofErr w:type="gramEnd"/>
      <w:r w:rsidRPr="00261563">
        <w:rPr>
          <w:rFonts w:ascii="Verdana" w:hAnsi="Verdana"/>
          <w:sz w:val="18"/>
          <w:szCs w:val="18"/>
        </w:rPr>
        <w:t xml:space="preserve"> </w:t>
      </w:r>
      <w:proofErr w:type="gramStart"/>
      <w:r w:rsidRPr="00261563">
        <w:rPr>
          <w:rFonts w:ascii="Verdana" w:hAnsi="Verdana"/>
          <w:sz w:val="18"/>
          <w:szCs w:val="18"/>
        </w:rPr>
        <w:t>Стога, када је поступак према малолетнику спојен са поступком против пунолетног учиниоца кривичног дела, мера притвора према малолетнику не може трајати дуже од времена прописаног чланом 67.</w:t>
      </w:r>
      <w:proofErr w:type="gramEnd"/>
      <w:r w:rsidRPr="00261563">
        <w:rPr>
          <w:rFonts w:ascii="Verdana" w:hAnsi="Verdana"/>
          <w:sz w:val="18"/>
          <w:szCs w:val="18"/>
        </w:rPr>
        <w:t xml:space="preserve"> </w:t>
      </w:r>
      <w:proofErr w:type="gramStart"/>
      <w:r w:rsidRPr="00261563">
        <w:rPr>
          <w:rFonts w:ascii="Verdana" w:hAnsi="Verdana"/>
          <w:sz w:val="18"/>
          <w:szCs w:val="18"/>
        </w:rPr>
        <w:t>ЗМ, јер је исти 1ех бреааНб у односу на одредбе ЗКП које регулишу институт притвора.</w:t>
      </w:r>
      <w:proofErr w:type="gramEnd"/>
      <w:r w:rsidRPr="00261563">
        <w:rPr>
          <w:rFonts w:ascii="Verdana" w:hAnsi="Verdana"/>
          <w:sz w:val="18"/>
          <w:szCs w:val="18"/>
        </w:rPr>
        <w:t xml:space="preserve"> </w:t>
      </w:r>
      <w:proofErr w:type="gramStart"/>
      <w:r w:rsidRPr="00261563">
        <w:rPr>
          <w:rFonts w:ascii="Verdana" w:hAnsi="Verdana"/>
          <w:sz w:val="18"/>
          <w:szCs w:val="18"/>
        </w:rPr>
        <w:t>Зато је првостепени суд дошао до погрешног закључка да се одредбе члана 67.</w:t>
      </w:r>
      <w:proofErr w:type="gramEnd"/>
      <w:r w:rsidRPr="00261563">
        <w:rPr>
          <w:rFonts w:ascii="Verdana" w:hAnsi="Verdana"/>
          <w:sz w:val="18"/>
          <w:szCs w:val="18"/>
        </w:rPr>
        <w:t xml:space="preserve"> </w:t>
      </w:r>
      <w:proofErr w:type="gramStart"/>
      <w:r w:rsidRPr="00261563">
        <w:rPr>
          <w:rFonts w:ascii="Verdana" w:hAnsi="Verdana"/>
          <w:sz w:val="18"/>
          <w:szCs w:val="18"/>
        </w:rPr>
        <w:t>ЗМ не примењују ако се води јединствени поступак, јер се одредбе ЗМ не могу суспендовати на штету малолетника.</w:t>
      </w:r>
      <w:proofErr w:type="gramEnd"/>
    </w:p>
    <w:p w:rsidR="00B764B7" w:rsidRDefault="00B764B7" w:rsidP="00B764B7">
      <w:pPr>
        <w:spacing w:after="0" w:line="240" w:lineRule="auto"/>
        <w:ind w:firstLine="426"/>
        <w:jc w:val="both"/>
        <w:rPr>
          <w:rFonts w:ascii="Verdana" w:hAnsi="Verdana"/>
          <w:i/>
          <w:sz w:val="18"/>
          <w:szCs w:val="18"/>
          <w:lang w:val="sr-Cyrl-CS"/>
        </w:rPr>
      </w:pPr>
    </w:p>
    <w:p w:rsidR="00261563" w:rsidRDefault="00261563" w:rsidP="00B764B7">
      <w:pPr>
        <w:spacing w:after="0" w:line="240" w:lineRule="auto"/>
        <w:ind w:firstLine="426"/>
        <w:jc w:val="both"/>
        <w:rPr>
          <w:rFonts w:ascii="Verdana" w:hAnsi="Verdana"/>
          <w:i/>
          <w:sz w:val="18"/>
          <w:szCs w:val="18"/>
          <w:lang w:val="sr-Cyrl-CS"/>
        </w:rPr>
      </w:pPr>
      <w:r w:rsidRPr="00261563">
        <w:rPr>
          <w:rFonts w:ascii="Verdana" w:hAnsi="Verdana"/>
          <w:i/>
          <w:sz w:val="18"/>
          <w:szCs w:val="18"/>
        </w:rPr>
        <w:t>(Решење Апелационог суда у Београду Кж2 2627/10 од 30.</w:t>
      </w:r>
      <w:r w:rsidRPr="00261563">
        <w:rPr>
          <w:rFonts w:ascii="Verdana" w:hAnsi="Verdana"/>
          <w:i/>
          <w:sz w:val="18"/>
          <w:szCs w:val="18"/>
          <w:lang w:val="sr-Cyrl-CS"/>
        </w:rPr>
        <w:t>06.</w:t>
      </w:r>
      <w:r w:rsidRPr="00261563">
        <w:rPr>
          <w:rFonts w:ascii="Verdana" w:hAnsi="Verdana"/>
          <w:i/>
          <w:sz w:val="18"/>
          <w:szCs w:val="18"/>
        </w:rPr>
        <w:t xml:space="preserve">2010. године и </w:t>
      </w:r>
      <w:r>
        <w:rPr>
          <w:rFonts w:ascii="Verdana" w:hAnsi="Verdana"/>
          <w:i/>
          <w:sz w:val="18"/>
          <w:szCs w:val="18"/>
          <w:lang w:val="sr-Cyrl-CS"/>
        </w:rPr>
        <w:t>р</w:t>
      </w:r>
      <w:r w:rsidRPr="00261563">
        <w:rPr>
          <w:rFonts w:ascii="Verdana" w:hAnsi="Verdana"/>
          <w:i/>
          <w:sz w:val="18"/>
          <w:szCs w:val="18"/>
        </w:rPr>
        <w:t>ешење Вишег суда у Неготину Кв</w:t>
      </w:r>
      <w:r w:rsidRPr="00261563">
        <w:rPr>
          <w:rFonts w:ascii="Verdana" w:hAnsi="Verdana"/>
          <w:i/>
          <w:sz w:val="18"/>
          <w:szCs w:val="18"/>
          <w:lang w:val="sr-Cyrl-CS"/>
        </w:rPr>
        <w:t xml:space="preserve"> </w:t>
      </w:r>
      <w:r w:rsidRPr="00261563">
        <w:rPr>
          <w:rFonts w:ascii="Verdana" w:hAnsi="Verdana"/>
          <w:i/>
          <w:sz w:val="18"/>
          <w:szCs w:val="18"/>
        </w:rPr>
        <w:t>149/10, К</w:t>
      </w:r>
      <w:r w:rsidRPr="00261563">
        <w:rPr>
          <w:rFonts w:ascii="Verdana" w:hAnsi="Verdana"/>
          <w:i/>
          <w:sz w:val="18"/>
          <w:szCs w:val="18"/>
          <w:lang w:val="sr-Cyrl-CS"/>
        </w:rPr>
        <w:t xml:space="preserve"> </w:t>
      </w:r>
      <w:r w:rsidRPr="00261563">
        <w:rPr>
          <w:rFonts w:ascii="Verdana" w:hAnsi="Verdana"/>
          <w:i/>
          <w:sz w:val="18"/>
          <w:szCs w:val="18"/>
        </w:rPr>
        <w:t>42/10 од 15.</w:t>
      </w:r>
      <w:r w:rsidRPr="00261563">
        <w:rPr>
          <w:rFonts w:ascii="Verdana" w:hAnsi="Verdana"/>
          <w:i/>
          <w:sz w:val="18"/>
          <w:szCs w:val="18"/>
          <w:lang w:val="sr-Cyrl-CS"/>
        </w:rPr>
        <w:t>06.</w:t>
      </w:r>
      <w:r w:rsidRPr="00261563">
        <w:rPr>
          <w:rFonts w:ascii="Verdana" w:hAnsi="Verdana"/>
          <w:i/>
          <w:sz w:val="18"/>
          <w:szCs w:val="18"/>
        </w:rPr>
        <w:t xml:space="preserve">2010. </w:t>
      </w:r>
      <w:r w:rsidRPr="00261563">
        <w:rPr>
          <w:rFonts w:ascii="Verdana" w:hAnsi="Verdana"/>
          <w:i/>
          <w:sz w:val="18"/>
          <w:szCs w:val="18"/>
          <w:lang w:val="sr-Cyrl-CS"/>
        </w:rPr>
        <w:t>г</w:t>
      </w:r>
      <w:r w:rsidRPr="00261563">
        <w:rPr>
          <w:rFonts w:ascii="Verdana" w:hAnsi="Verdana"/>
          <w:i/>
          <w:sz w:val="18"/>
          <w:szCs w:val="18"/>
        </w:rPr>
        <w:t>одине</w:t>
      </w:r>
      <w:r w:rsidRPr="00261563">
        <w:rPr>
          <w:rFonts w:ascii="Verdana" w:hAnsi="Verdana"/>
          <w:i/>
          <w:sz w:val="18"/>
          <w:szCs w:val="18"/>
          <w:lang w:val="sr-Cyrl-CS"/>
        </w:rPr>
        <w:t>, а</w:t>
      </w:r>
      <w:r w:rsidRPr="00261563">
        <w:rPr>
          <w:rFonts w:ascii="Verdana" w:hAnsi="Verdana"/>
          <w:i/>
          <w:sz w:val="18"/>
          <w:szCs w:val="18"/>
        </w:rPr>
        <w:t>утор сентенце</w:t>
      </w:r>
      <w:r w:rsidRPr="00261563">
        <w:rPr>
          <w:rFonts w:ascii="Verdana" w:hAnsi="Verdana"/>
          <w:i/>
          <w:sz w:val="18"/>
          <w:szCs w:val="18"/>
          <w:lang w:val="sr-Cyrl-CS"/>
        </w:rPr>
        <w:t xml:space="preserve"> је</w:t>
      </w:r>
      <w:r w:rsidRPr="00261563">
        <w:rPr>
          <w:rFonts w:ascii="Verdana" w:hAnsi="Verdana"/>
          <w:i/>
          <w:sz w:val="18"/>
          <w:szCs w:val="18"/>
        </w:rPr>
        <w:t xml:space="preserve"> Жак Павловић, виши судијски сарадник</w:t>
      </w:r>
      <w:r w:rsidRPr="00261563">
        <w:rPr>
          <w:rFonts w:ascii="Verdana" w:hAnsi="Verdana"/>
          <w:i/>
          <w:sz w:val="18"/>
          <w:szCs w:val="18"/>
          <w:lang w:val="sr-Cyrl-CS"/>
        </w:rPr>
        <w:t>)</w:t>
      </w:r>
    </w:p>
    <w:p w:rsidR="00261563" w:rsidRPr="00261563" w:rsidRDefault="00261563" w:rsidP="00B764B7">
      <w:pPr>
        <w:spacing w:after="0" w:line="240" w:lineRule="auto"/>
        <w:ind w:firstLine="426"/>
        <w:jc w:val="both"/>
        <w:rPr>
          <w:rFonts w:ascii="Verdana" w:hAnsi="Verdana"/>
          <w:i/>
          <w:sz w:val="18"/>
          <w:szCs w:val="18"/>
          <w:lang w:val="sr-Cyrl-CS"/>
        </w:rPr>
      </w:pPr>
    </w:p>
    <w:p w:rsidR="00261563" w:rsidRPr="00261563" w:rsidRDefault="00261563" w:rsidP="00B764B7">
      <w:pPr>
        <w:spacing w:after="0" w:line="240" w:lineRule="auto"/>
        <w:ind w:firstLine="426"/>
        <w:rPr>
          <w:rFonts w:ascii="Verdana" w:hAnsi="Verdana"/>
          <w:sz w:val="18"/>
          <w:szCs w:val="18"/>
        </w:rPr>
      </w:pPr>
    </w:p>
    <w:p w:rsidR="00261563" w:rsidRPr="00261563" w:rsidRDefault="00F62907" w:rsidP="00B764B7">
      <w:pPr>
        <w:spacing w:after="0" w:line="240" w:lineRule="auto"/>
        <w:ind w:firstLine="426"/>
        <w:jc w:val="center"/>
        <w:rPr>
          <w:rFonts w:ascii="Verdana" w:hAnsi="Verdana"/>
          <w:b/>
          <w:sz w:val="18"/>
          <w:szCs w:val="18"/>
        </w:rPr>
      </w:pPr>
      <w:proofErr w:type="gramStart"/>
      <w:r w:rsidRPr="00170E95">
        <w:rPr>
          <w:rFonts w:ascii="Verdana" w:hAnsi="Verdana"/>
          <w:sz w:val="18"/>
          <w:szCs w:val="18"/>
        </w:rPr>
        <w:t xml:space="preserve">Изабране сентенце Апелационог суда у Београду, </w:t>
      </w:r>
      <w:r>
        <w:rPr>
          <w:rFonts w:ascii="Verdana" w:hAnsi="Verdana"/>
          <w:sz w:val="18"/>
          <w:szCs w:val="18"/>
          <w:lang w:val="sr-Cyrl-CS"/>
        </w:rPr>
        <w:t xml:space="preserve">малолетници - </w:t>
      </w:r>
      <w:r w:rsidR="00261563" w:rsidRPr="00261563">
        <w:rPr>
          <w:rFonts w:ascii="Verdana" w:hAnsi="Verdana"/>
          <w:b/>
          <w:sz w:val="18"/>
          <w:szCs w:val="18"/>
        </w:rPr>
        <w:t xml:space="preserve">обустава кривичног поступка </w:t>
      </w:r>
      <w:r w:rsidR="00261563">
        <w:rPr>
          <w:rFonts w:ascii="Verdana" w:hAnsi="Verdana"/>
          <w:b/>
          <w:sz w:val="18"/>
          <w:szCs w:val="18"/>
          <w:lang w:val="sr-Cyrl-CS"/>
        </w:rPr>
        <w:t xml:space="preserve">- </w:t>
      </w:r>
      <w:r w:rsidR="00261563" w:rsidRPr="00261563">
        <w:rPr>
          <w:rFonts w:ascii="Verdana" w:hAnsi="Verdana"/>
          <w:b/>
          <w:sz w:val="18"/>
          <w:szCs w:val="18"/>
        </w:rPr>
        <w:t>члан 78.</w:t>
      </w:r>
      <w:proofErr w:type="gramEnd"/>
      <w:r w:rsidR="00261563" w:rsidRPr="00261563">
        <w:rPr>
          <w:rFonts w:ascii="Verdana" w:hAnsi="Verdana"/>
          <w:b/>
          <w:sz w:val="18"/>
          <w:szCs w:val="18"/>
        </w:rPr>
        <w:t xml:space="preserve"> ЗМ</w:t>
      </w:r>
    </w:p>
    <w:p w:rsidR="00261563" w:rsidRDefault="00261563" w:rsidP="00B764B7">
      <w:pPr>
        <w:spacing w:after="0" w:line="240" w:lineRule="auto"/>
        <w:ind w:firstLine="426"/>
        <w:jc w:val="center"/>
        <w:rPr>
          <w:rFonts w:ascii="Verdana" w:hAnsi="Verdana"/>
          <w:b/>
          <w:sz w:val="18"/>
          <w:szCs w:val="18"/>
          <w:lang w:val="sr-Cyrl-CS"/>
        </w:rPr>
      </w:pPr>
    </w:p>
    <w:p w:rsidR="00775273" w:rsidRDefault="00775273" w:rsidP="00B764B7">
      <w:pPr>
        <w:spacing w:after="0" w:line="240" w:lineRule="auto"/>
        <w:ind w:firstLine="426"/>
        <w:jc w:val="center"/>
        <w:rPr>
          <w:rFonts w:ascii="Verdana" w:hAnsi="Verdana"/>
          <w:b/>
          <w:sz w:val="18"/>
          <w:szCs w:val="18"/>
          <w:lang w:val="sr-Cyrl-CS"/>
        </w:rPr>
      </w:pPr>
    </w:p>
    <w:tbl>
      <w:tblPr>
        <w:tblStyle w:val="TableGrid"/>
        <w:tblW w:w="0" w:type="auto"/>
        <w:tblLook w:val="04A0" w:firstRow="1" w:lastRow="0" w:firstColumn="1" w:lastColumn="0" w:noHBand="0" w:noVBand="1"/>
      </w:tblPr>
      <w:tblGrid>
        <w:gridCol w:w="9576"/>
      </w:tblGrid>
      <w:tr w:rsidR="008B328C" w:rsidTr="001A732B">
        <w:tc>
          <w:tcPr>
            <w:tcW w:w="9576" w:type="dxa"/>
          </w:tcPr>
          <w:p w:rsidR="008B328C" w:rsidRDefault="008B328C" w:rsidP="00B764B7">
            <w:pPr>
              <w:pStyle w:val="Standard"/>
              <w:widowControl/>
              <w:suppressAutoHyphens w:val="0"/>
              <w:jc w:val="center"/>
              <w:rPr>
                <w:rFonts w:ascii="Verdana" w:hAnsi="Verdana" w:cs="Times New Roman"/>
                <w:b/>
                <w:bCs/>
                <w:kern w:val="0"/>
                <w:sz w:val="18"/>
                <w:szCs w:val="18"/>
                <w:lang w:val="sr-Cyrl-CS"/>
              </w:rPr>
            </w:pPr>
          </w:p>
          <w:p w:rsidR="008B328C" w:rsidRDefault="008B328C" w:rsidP="00B764B7">
            <w:pPr>
              <w:pStyle w:val="Standard"/>
              <w:widowControl/>
              <w:suppressAutoHyphens w:val="0"/>
              <w:jc w:val="center"/>
              <w:rPr>
                <w:rFonts w:ascii="Verdana" w:hAnsi="Verdana" w:cs="Times New Roman"/>
                <w:b/>
                <w:bCs/>
                <w:kern w:val="0"/>
                <w:sz w:val="18"/>
                <w:szCs w:val="18"/>
                <w:lang w:val="sr-Cyrl-CS"/>
              </w:rPr>
            </w:pPr>
            <w:r>
              <w:rPr>
                <w:rFonts w:ascii="Verdana" w:hAnsi="Verdana" w:cs="Times New Roman"/>
                <w:b/>
                <w:bCs/>
                <w:kern w:val="0"/>
                <w:sz w:val="18"/>
                <w:szCs w:val="18"/>
                <w:lang w:val="sr-Cyrl-CS"/>
              </w:rPr>
              <w:t>Сентенца</w:t>
            </w:r>
          </w:p>
          <w:p w:rsidR="008B328C" w:rsidRPr="008B328C" w:rsidRDefault="008B328C" w:rsidP="00B764B7">
            <w:pPr>
              <w:ind w:firstLine="426"/>
              <w:jc w:val="center"/>
              <w:rPr>
                <w:rFonts w:ascii="Verdana" w:hAnsi="Verdana"/>
                <w:b/>
                <w:sz w:val="18"/>
                <w:szCs w:val="18"/>
                <w:lang w:val="sr-Cyrl-CS"/>
              </w:rPr>
            </w:pPr>
          </w:p>
          <w:p w:rsidR="008B328C" w:rsidRPr="00261563" w:rsidRDefault="008B328C" w:rsidP="00B764B7">
            <w:pPr>
              <w:ind w:firstLine="426"/>
              <w:jc w:val="both"/>
              <w:rPr>
                <w:rFonts w:ascii="Verdana" w:hAnsi="Verdana"/>
                <w:b/>
                <w:sz w:val="18"/>
                <w:szCs w:val="18"/>
              </w:rPr>
            </w:pPr>
            <w:r w:rsidRPr="00261563">
              <w:rPr>
                <w:rFonts w:ascii="Verdana" w:hAnsi="Verdana"/>
                <w:b/>
                <w:sz w:val="18"/>
                <w:szCs w:val="18"/>
              </w:rPr>
              <w:t>Када малолетник коме је изречена васпитна мера Појачан надзор родитеља у току жалбеног поступка постане пунолетан, а је жалба изјављена само у његову корист, кривични поступак ће се обуставити.</w:t>
            </w:r>
          </w:p>
          <w:p w:rsidR="008B328C" w:rsidRDefault="008B328C" w:rsidP="00B764B7">
            <w:pPr>
              <w:pStyle w:val="Standard"/>
              <w:widowControl/>
              <w:suppressAutoHyphens w:val="0"/>
              <w:rPr>
                <w:rFonts w:ascii="Verdana" w:hAnsi="Verdana" w:cs="Times New Roman"/>
                <w:b/>
                <w:bCs/>
                <w:kern w:val="0"/>
                <w:sz w:val="18"/>
                <w:szCs w:val="18"/>
                <w:lang w:val="sr-Cyrl-CS"/>
              </w:rPr>
            </w:pPr>
          </w:p>
        </w:tc>
      </w:tr>
    </w:tbl>
    <w:p w:rsidR="008B328C" w:rsidRPr="00261563" w:rsidRDefault="008B328C" w:rsidP="00B764B7">
      <w:pPr>
        <w:pStyle w:val="NormalWeb"/>
        <w:spacing w:before="0" w:after="0"/>
        <w:ind w:firstLine="426"/>
        <w:jc w:val="center"/>
        <w:rPr>
          <w:rFonts w:ascii="Verdana" w:hAnsi="Verdana"/>
          <w:bCs/>
          <w:iCs/>
          <w:sz w:val="18"/>
          <w:szCs w:val="18"/>
          <w:lang w:val="en-US"/>
        </w:rPr>
      </w:pPr>
    </w:p>
    <w:p w:rsidR="00261563" w:rsidRDefault="00261563" w:rsidP="00B764B7">
      <w:pPr>
        <w:spacing w:after="0" w:line="240" w:lineRule="auto"/>
        <w:ind w:firstLine="426"/>
        <w:jc w:val="center"/>
        <w:rPr>
          <w:rFonts w:ascii="Verdana" w:hAnsi="Verdana"/>
          <w:sz w:val="18"/>
          <w:szCs w:val="18"/>
          <w:lang w:val="sr-Cyrl-CS"/>
        </w:rPr>
      </w:pPr>
      <w:r w:rsidRPr="00261563">
        <w:rPr>
          <w:rFonts w:ascii="Verdana" w:hAnsi="Verdana"/>
          <w:sz w:val="18"/>
          <w:szCs w:val="18"/>
        </w:rPr>
        <w:t>Из образложења</w:t>
      </w:r>
    </w:p>
    <w:p w:rsidR="00261563" w:rsidRPr="00261563" w:rsidRDefault="00261563" w:rsidP="00B764B7">
      <w:pPr>
        <w:spacing w:after="0" w:line="240" w:lineRule="auto"/>
        <w:ind w:firstLine="426"/>
        <w:rPr>
          <w:rFonts w:ascii="Verdana" w:hAnsi="Verdana"/>
          <w:i/>
          <w:sz w:val="18"/>
          <w:szCs w:val="18"/>
          <w:lang w:val="sr-Cyrl-CS"/>
        </w:rPr>
      </w:pPr>
    </w:p>
    <w:p w:rsidR="00261563" w:rsidRPr="00261563" w:rsidRDefault="00261563" w:rsidP="00B764B7">
      <w:pPr>
        <w:spacing w:after="0" w:line="240" w:lineRule="auto"/>
        <w:ind w:firstLine="426"/>
        <w:jc w:val="both"/>
        <w:rPr>
          <w:rFonts w:ascii="Verdana" w:hAnsi="Verdana"/>
          <w:sz w:val="18"/>
          <w:szCs w:val="18"/>
        </w:rPr>
      </w:pPr>
      <w:proofErr w:type="gramStart"/>
      <w:r w:rsidRPr="00261563">
        <w:rPr>
          <w:rFonts w:ascii="Verdana" w:hAnsi="Verdana"/>
          <w:sz w:val="18"/>
          <w:szCs w:val="18"/>
        </w:rPr>
        <w:t>Решењем Вишег суда у Зајечару Км.бр.12/10 од 18.03.2010.</w:t>
      </w:r>
      <w:proofErr w:type="gramEnd"/>
      <w:r w:rsidRPr="00261563">
        <w:rPr>
          <w:rFonts w:ascii="Verdana" w:hAnsi="Verdana"/>
          <w:sz w:val="18"/>
          <w:szCs w:val="18"/>
        </w:rPr>
        <w:t xml:space="preserve"> </w:t>
      </w:r>
      <w:proofErr w:type="gramStart"/>
      <w:r w:rsidRPr="00261563">
        <w:rPr>
          <w:rFonts w:ascii="Verdana" w:hAnsi="Verdana"/>
          <w:sz w:val="18"/>
          <w:szCs w:val="18"/>
        </w:rPr>
        <w:t>године</w:t>
      </w:r>
      <w:proofErr w:type="gramEnd"/>
      <w:r w:rsidRPr="00261563">
        <w:rPr>
          <w:rFonts w:ascii="Verdana" w:hAnsi="Verdana"/>
          <w:sz w:val="18"/>
          <w:szCs w:val="18"/>
        </w:rPr>
        <w:t xml:space="preserve"> малолетном М.Ј. је, због извршења кривичног дела тешка крађа из члана 204. </w:t>
      </w:r>
      <w:proofErr w:type="gramStart"/>
      <w:r w:rsidRPr="00261563">
        <w:rPr>
          <w:rFonts w:ascii="Verdana" w:hAnsi="Verdana"/>
          <w:sz w:val="18"/>
          <w:szCs w:val="18"/>
        </w:rPr>
        <w:t>став</w:t>
      </w:r>
      <w:proofErr w:type="gramEnd"/>
      <w:r w:rsidRPr="00261563">
        <w:rPr>
          <w:rFonts w:ascii="Verdana" w:hAnsi="Verdana"/>
          <w:sz w:val="18"/>
          <w:szCs w:val="18"/>
        </w:rPr>
        <w:t xml:space="preserve"> 1. </w:t>
      </w:r>
      <w:proofErr w:type="gramStart"/>
      <w:r w:rsidRPr="00261563">
        <w:rPr>
          <w:rFonts w:ascii="Verdana" w:hAnsi="Verdana"/>
          <w:sz w:val="18"/>
          <w:szCs w:val="18"/>
        </w:rPr>
        <w:t>тачка</w:t>
      </w:r>
      <w:proofErr w:type="gramEnd"/>
      <w:r w:rsidRPr="00261563">
        <w:rPr>
          <w:rFonts w:ascii="Verdana" w:hAnsi="Verdana"/>
          <w:sz w:val="18"/>
          <w:szCs w:val="18"/>
        </w:rPr>
        <w:t xml:space="preserve"> 1. </w:t>
      </w:r>
      <w:proofErr w:type="gramStart"/>
      <w:r w:rsidRPr="00261563">
        <w:rPr>
          <w:rFonts w:ascii="Verdana" w:hAnsi="Verdana"/>
          <w:sz w:val="18"/>
          <w:szCs w:val="18"/>
        </w:rPr>
        <w:t>КЗ, изречена васпитна мера Појачан надзор родитеља.</w:t>
      </w:r>
      <w:proofErr w:type="gramEnd"/>
    </w:p>
    <w:p w:rsidR="00261563" w:rsidRPr="00261563" w:rsidRDefault="00261563" w:rsidP="00B764B7">
      <w:pPr>
        <w:spacing w:after="0" w:line="240" w:lineRule="auto"/>
        <w:ind w:firstLine="426"/>
        <w:jc w:val="both"/>
        <w:rPr>
          <w:rFonts w:ascii="Verdana" w:hAnsi="Verdana"/>
          <w:sz w:val="18"/>
          <w:szCs w:val="18"/>
        </w:rPr>
      </w:pPr>
      <w:proofErr w:type="gramStart"/>
      <w:r w:rsidRPr="00261563">
        <w:rPr>
          <w:rFonts w:ascii="Verdana" w:hAnsi="Verdana"/>
          <w:sz w:val="18"/>
          <w:szCs w:val="18"/>
        </w:rPr>
        <w:t>Против наведеног решења жалбу је изјавио браниоци малолетника, из свих законом предвиђених разлога, уз предлог да се побијано решење преиначи или укине и предмет врати на поновно ''одлучивање''.</w:t>
      </w:r>
      <w:proofErr w:type="gramEnd"/>
    </w:p>
    <w:p w:rsidR="00261563" w:rsidRPr="00261563" w:rsidRDefault="00261563" w:rsidP="00B764B7">
      <w:pPr>
        <w:spacing w:after="0" w:line="240" w:lineRule="auto"/>
        <w:ind w:firstLine="426"/>
        <w:jc w:val="both"/>
        <w:rPr>
          <w:rFonts w:ascii="Verdana" w:hAnsi="Verdana"/>
          <w:sz w:val="18"/>
          <w:szCs w:val="18"/>
        </w:rPr>
      </w:pPr>
      <w:proofErr w:type="gramStart"/>
      <w:r w:rsidRPr="00261563">
        <w:rPr>
          <w:rFonts w:ascii="Verdana" w:hAnsi="Verdana"/>
          <w:sz w:val="18"/>
          <w:szCs w:val="18"/>
        </w:rPr>
        <w:t>Апелациони суд у Београду је одржао седницу и размотрио списе предмета са побијаним решењем и жалбом, па је по оцени жалбених навода, имајући у виду и предлог јавног тужиоца Апелационог јавног тужилаштва у Београду, нашао да је жалба неоснована.</w:t>
      </w:r>
      <w:proofErr w:type="gramEnd"/>
    </w:p>
    <w:p w:rsidR="00261563" w:rsidRPr="00261563" w:rsidRDefault="00261563" w:rsidP="00B764B7">
      <w:pPr>
        <w:spacing w:after="0" w:line="240" w:lineRule="auto"/>
        <w:ind w:firstLine="426"/>
        <w:jc w:val="both"/>
        <w:rPr>
          <w:rFonts w:ascii="Verdana" w:hAnsi="Verdana"/>
          <w:sz w:val="18"/>
          <w:szCs w:val="18"/>
        </w:rPr>
      </w:pPr>
      <w:proofErr w:type="gramStart"/>
      <w:r w:rsidRPr="00261563">
        <w:rPr>
          <w:rFonts w:ascii="Verdana" w:hAnsi="Verdana"/>
          <w:sz w:val="18"/>
          <w:szCs w:val="18"/>
        </w:rPr>
        <w:lastRenderedPageBreak/>
        <w:t>Одредбом члана 40.</w:t>
      </w:r>
      <w:proofErr w:type="gramEnd"/>
      <w:r w:rsidRPr="00261563">
        <w:rPr>
          <w:rFonts w:ascii="Verdana" w:hAnsi="Verdana"/>
          <w:sz w:val="18"/>
          <w:szCs w:val="18"/>
        </w:rPr>
        <w:t xml:space="preserve"> </w:t>
      </w:r>
      <w:proofErr w:type="gramStart"/>
      <w:r w:rsidRPr="00261563">
        <w:rPr>
          <w:rFonts w:ascii="Verdana" w:hAnsi="Verdana"/>
          <w:sz w:val="18"/>
          <w:szCs w:val="18"/>
        </w:rPr>
        <w:t>став</w:t>
      </w:r>
      <w:proofErr w:type="gramEnd"/>
      <w:r w:rsidRPr="00261563">
        <w:rPr>
          <w:rFonts w:ascii="Verdana" w:hAnsi="Verdana"/>
          <w:sz w:val="18"/>
          <w:szCs w:val="18"/>
        </w:rPr>
        <w:t xml:space="preserve"> 2. ЗМ између осталог је прописано да се пунолетном лицу, које је кривично дело учинило као малолетно, а у време суђења није навршило 21 годину, могу изрећи кривичне санкције предвиђење за малолетне учиниоце кривичних дела - одговарајућа васпитна мера (посебна обавеза, појачан надзор од стране органа старатељства или васпитна мера упућивање у васпитно-поправни дом), или казна малолетничког затвора (ако су испуњени законом прописани разлози - члан 28. </w:t>
      </w:r>
      <w:proofErr w:type="gramStart"/>
      <w:r w:rsidRPr="00261563">
        <w:rPr>
          <w:rFonts w:ascii="Verdana" w:hAnsi="Verdana"/>
          <w:sz w:val="18"/>
          <w:szCs w:val="18"/>
        </w:rPr>
        <w:t>ЗМ).</w:t>
      </w:r>
      <w:proofErr w:type="gramEnd"/>
      <w:r w:rsidRPr="00261563">
        <w:rPr>
          <w:rFonts w:ascii="Verdana" w:hAnsi="Verdana"/>
          <w:sz w:val="18"/>
          <w:szCs w:val="18"/>
        </w:rPr>
        <w:t xml:space="preserve"> </w:t>
      </w:r>
      <w:proofErr w:type="gramStart"/>
      <w:r w:rsidRPr="00261563">
        <w:rPr>
          <w:rFonts w:ascii="Verdana" w:hAnsi="Verdana"/>
          <w:sz w:val="18"/>
          <w:szCs w:val="18"/>
        </w:rPr>
        <w:t>У конкретном случају М.Ј. је кривично дело извршио као малолетан, у међувремену је постао пунолетан, а жалба изјављена од стране браниоца, то јест само у његову корист, па се првостепена одлука не може изменити на његову штету.</w:t>
      </w:r>
      <w:proofErr w:type="gramEnd"/>
    </w:p>
    <w:p w:rsidR="00261563" w:rsidRPr="00261563" w:rsidRDefault="00261563" w:rsidP="00B764B7">
      <w:pPr>
        <w:spacing w:after="0" w:line="240" w:lineRule="auto"/>
        <w:ind w:firstLine="426"/>
        <w:jc w:val="both"/>
        <w:rPr>
          <w:rFonts w:ascii="Verdana" w:hAnsi="Verdana"/>
          <w:sz w:val="18"/>
          <w:szCs w:val="18"/>
        </w:rPr>
      </w:pPr>
      <w:r w:rsidRPr="00261563">
        <w:rPr>
          <w:rFonts w:ascii="Verdana" w:hAnsi="Verdana"/>
          <w:sz w:val="18"/>
          <w:szCs w:val="18"/>
        </w:rPr>
        <w:t xml:space="preserve">Са друге стране, Апелациони суд је нашао да не постоји законска могућност задржавања васпитне мере појачан надзор родитеља, која је малолетном сада пунолетном М. Ј. решењем Вишег суда у Зајечару Км.бр.12/10 од 18.03.2010.године, нити изрицања било које друге васпитне мере, при чему нема услова да му се изрекне ни малолетнички затвор. </w:t>
      </w:r>
      <w:proofErr w:type="gramStart"/>
      <w:r w:rsidRPr="00261563">
        <w:rPr>
          <w:rFonts w:ascii="Verdana" w:hAnsi="Verdana"/>
          <w:sz w:val="18"/>
          <w:szCs w:val="18"/>
        </w:rPr>
        <w:t>Стога је Апелациони суд, поводом жалбе а по службеној дужности, преиначио првостепено решење и према малолетнику сада пунолетном М.Ј. на основу члана 78.</w:t>
      </w:r>
      <w:proofErr w:type="gramEnd"/>
      <w:r w:rsidRPr="00261563">
        <w:rPr>
          <w:rFonts w:ascii="Verdana" w:hAnsi="Verdana"/>
          <w:sz w:val="18"/>
          <w:szCs w:val="18"/>
        </w:rPr>
        <w:t xml:space="preserve"> </w:t>
      </w:r>
      <w:proofErr w:type="gramStart"/>
      <w:r w:rsidRPr="00261563">
        <w:rPr>
          <w:rFonts w:ascii="Verdana" w:hAnsi="Verdana"/>
          <w:sz w:val="18"/>
          <w:szCs w:val="18"/>
        </w:rPr>
        <w:t>став</w:t>
      </w:r>
      <w:proofErr w:type="gramEnd"/>
      <w:r w:rsidRPr="00261563">
        <w:rPr>
          <w:rFonts w:ascii="Verdana" w:hAnsi="Verdana"/>
          <w:sz w:val="18"/>
          <w:szCs w:val="18"/>
        </w:rPr>
        <w:t xml:space="preserve"> 2. </w:t>
      </w:r>
      <w:proofErr w:type="gramStart"/>
      <w:r w:rsidRPr="00261563">
        <w:rPr>
          <w:rFonts w:ascii="Verdana" w:hAnsi="Verdana"/>
          <w:sz w:val="18"/>
          <w:szCs w:val="18"/>
        </w:rPr>
        <w:t>ЗМ у вези члана 40.</w:t>
      </w:r>
      <w:proofErr w:type="gramEnd"/>
      <w:r w:rsidRPr="00261563">
        <w:rPr>
          <w:rFonts w:ascii="Verdana" w:hAnsi="Verdana"/>
          <w:sz w:val="18"/>
          <w:szCs w:val="18"/>
        </w:rPr>
        <w:t xml:space="preserve"> </w:t>
      </w:r>
      <w:proofErr w:type="gramStart"/>
      <w:r w:rsidRPr="00261563">
        <w:rPr>
          <w:rFonts w:ascii="Verdana" w:hAnsi="Verdana"/>
          <w:sz w:val="18"/>
          <w:szCs w:val="18"/>
        </w:rPr>
        <w:t>ЗМ и члана 354.</w:t>
      </w:r>
      <w:proofErr w:type="gramEnd"/>
      <w:r w:rsidRPr="00261563">
        <w:rPr>
          <w:rFonts w:ascii="Verdana" w:hAnsi="Verdana"/>
          <w:sz w:val="18"/>
          <w:szCs w:val="18"/>
        </w:rPr>
        <w:t xml:space="preserve"> </w:t>
      </w:r>
      <w:proofErr w:type="gramStart"/>
      <w:r w:rsidRPr="00261563">
        <w:rPr>
          <w:rFonts w:ascii="Verdana" w:hAnsi="Verdana"/>
          <w:sz w:val="18"/>
          <w:szCs w:val="18"/>
        </w:rPr>
        <w:t>тачка</w:t>
      </w:r>
      <w:proofErr w:type="gramEnd"/>
      <w:r w:rsidRPr="00261563">
        <w:rPr>
          <w:rFonts w:ascii="Verdana" w:hAnsi="Verdana"/>
          <w:sz w:val="18"/>
          <w:szCs w:val="18"/>
        </w:rPr>
        <w:t xml:space="preserve"> 3. </w:t>
      </w:r>
      <w:proofErr w:type="gramStart"/>
      <w:r w:rsidRPr="00261563">
        <w:rPr>
          <w:rFonts w:ascii="Verdana" w:hAnsi="Verdana"/>
          <w:sz w:val="18"/>
          <w:szCs w:val="18"/>
        </w:rPr>
        <w:t>ЗКП обуставио кривични поступак.</w:t>
      </w:r>
      <w:proofErr w:type="gramEnd"/>
    </w:p>
    <w:p w:rsidR="00261563" w:rsidRDefault="00261563" w:rsidP="00B764B7">
      <w:pPr>
        <w:spacing w:after="0" w:line="240" w:lineRule="auto"/>
        <w:ind w:firstLine="426"/>
        <w:jc w:val="both"/>
        <w:rPr>
          <w:rFonts w:ascii="Verdana" w:hAnsi="Verdana"/>
          <w:b/>
          <w:sz w:val="18"/>
          <w:szCs w:val="18"/>
          <w:lang w:val="sr-Cyrl-CS"/>
        </w:rPr>
      </w:pPr>
    </w:p>
    <w:p w:rsidR="00261563" w:rsidRPr="00261563" w:rsidRDefault="00261563" w:rsidP="00B764B7">
      <w:pPr>
        <w:spacing w:after="0" w:line="240" w:lineRule="auto"/>
        <w:ind w:firstLine="426"/>
        <w:jc w:val="both"/>
        <w:rPr>
          <w:rFonts w:ascii="Verdana" w:hAnsi="Verdana"/>
          <w:i/>
          <w:sz w:val="18"/>
          <w:szCs w:val="18"/>
          <w:lang w:val="sr-Cyrl-CS"/>
        </w:rPr>
      </w:pPr>
      <w:r w:rsidRPr="00261563">
        <w:rPr>
          <w:rFonts w:ascii="Verdana" w:hAnsi="Verdana"/>
          <w:i/>
          <w:sz w:val="18"/>
          <w:szCs w:val="18"/>
        </w:rPr>
        <w:t>(Решење Апелационог суда у Београду Кжм1 26/10 од 20.</w:t>
      </w:r>
      <w:r w:rsidRPr="00261563">
        <w:rPr>
          <w:rFonts w:ascii="Verdana" w:hAnsi="Verdana"/>
          <w:i/>
          <w:sz w:val="18"/>
          <w:szCs w:val="18"/>
          <w:lang w:val="sr-Cyrl-CS"/>
        </w:rPr>
        <w:t>09.</w:t>
      </w:r>
      <w:r w:rsidRPr="00261563">
        <w:rPr>
          <w:rFonts w:ascii="Verdana" w:hAnsi="Verdana"/>
          <w:i/>
          <w:sz w:val="18"/>
          <w:szCs w:val="18"/>
        </w:rPr>
        <w:t>2010. године и Решење Вишег суда у Зајечару Км</w:t>
      </w:r>
      <w:r w:rsidRPr="00261563">
        <w:rPr>
          <w:rFonts w:ascii="Verdana" w:hAnsi="Verdana"/>
          <w:i/>
          <w:sz w:val="18"/>
          <w:szCs w:val="18"/>
          <w:lang w:val="sr-Cyrl-CS"/>
        </w:rPr>
        <w:t xml:space="preserve"> </w:t>
      </w:r>
      <w:r w:rsidRPr="00261563">
        <w:rPr>
          <w:rFonts w:ascii="Verdana" w:hAnsi="Verdana"/>
          <w:i/>
          <w:sz w:val="18"/>
          <w:szCs w:val="18"/>
        </w:rPr>
        <w:t>12/10 од 18.</w:t>
      </w:r>
      <w:r w:rsidRPr="00261563">
        <w:rPr>
          <w:rFonts w:ascii="Verdana" w:hAnsi="Verdana"/>
          <w:i/>
          <w:sz w:val="18"/>
          <w:szCs w:val="18"/>
          <w:lang w:val="sr-Cyrl-CS"/>
        </w:rPr>
        <w:t>03.</w:t>
      </w:r>
      <w:r w:rsidRPr="00261563">
        <w:rPr>
          <w:rFonts w:ascii="Verdana" w:hAnsi="Verdana"/>
          <w:i/>
          <w:sz w:val="18"/>
          <w:szCs w:val="18"/>
        </w:rPr>
        <w:t xml:space="preserve">2010. </w:t>
      </w:r>
      <w:r w:rsidRPr="00261563">
        <w:rPr>
          <w:rFonts w:ascii="Verdana" w:hAnsi="Verdana"/>
          <w:i/>
          <w:sz w:val="18"/>
          <w:szCs w:val="18"/>
          <w:lang w:val="sr-Cyrl-CS"/>
        </w:rPr>
        <w:t>г</w:t>
      </w:r>
      <w:r w:rsidRPr="00261563">
        <w:rPr>
          <w:rFonts w:ascii="Verdana" w:hAnsi="Verdana"/>
          <w:i/>
          <w:sz w:val="18"/>
          <w:szCs w:val="18"/>
        </w:rPr>
        <w:t>одине</w:t>
      </w:r>
      <w:r w:rsidRPr="00261563">
        <w:rPr>
          <w:rFonts w:ascii="Verdana" w:hAnsi="Verdana"/>
          <w:i/>
          <w:sz w:val="18"/>
          <w:szCs w:val="18"/>
          <w:lang w:val="sr-Cyrl-CS"/>
        </w:rPr>
        <w:t>, а</w:t>
      </w:r>
      <w:r w:rsidRPr="00261563">
        <w:rPr>
          <w:rFonts w:ascii="Verdana" w:hAnsi="Verdana"/>
          <w:i/>
          <w:sz w:val="18"/>
          <w:szCs w:val="18"/>
        </w:rPr>
        <w:t>утор сентенце</w:t>
      </w:r>
      <w:r w:rsidRPr="00261563">
        <w:rPr>
          <w:rFonts w:ascii="Verdana" w:hAnsi="Verdana"/>
          <w:i/>
          <w:sz w:val="18"/>
          <w:szCs w:val="18"/>
          <w:lang w:val="sr-Cyrl-CS"/>
        </w:rPr>
        <w:t xml:space="preserve"> је</w:t>
      </w:r>
      <w:r w:rsidRPr="00261563">
        <w:rPr>
          <w:rFonts w:ascii="Verdana" w:hAnsi="Verdana"/>
          <w:i/>
          <w:sz w:val="18"/>
          <w:szCs w:val="18"/>
        </w:rPr>
        <w:t xml:space="preserve"> Славка Михајловић, судија Апелационог суда у Београду</w:t>
      </w:r>
      <w:r w:rsidRPr="00261563">
        <w:rPr>
          <w:rFonts w:ascii="Verdana" w:hAnsi="Verdana"/>
          <w:i/>
          <w:sz w:val="18"/>
          <w:szCs w:val="18"/>
          <w:lang w:val="sr-Cyrl-CS"/>
        </w:rPr>
        <w:t>)</w:t>
      </w:r>
    </w:p>
    <w:p w:rsidR="00261563" w:rsidRPr="00261563" w:rsidRDefault="00261563" w:rsidP="00B764B7">
      <w:pPr>
        <w:spacing w:after="0" w:line="240" w:lineRule="auto"/>
        <w:ind w:firstLine="426"/>
        <w:rPr>
          <w:rFonts w:ascii="Verdana" w:hAnsi="Verdana"/>
          <w:sz w:val="18"/>
          <w:szCs w:val="18"/>
        </w:rPr>
      </w:pPr>
    </w:p>
    <w:p w:rsidR="00261563" w:rsidRPr="00261563" w:rsidRDefault="00261563" w:rsidP="00B764B7">
      <w:pPr>
        <w:spacing w:after="0" w:line="240" w:lineRule="auto"/>
        <w:ind w:firstLine="426"/>
        <w:rPr>
          <w:rFonts w:ascii="Verdana" w:hAnsi="Verdana"/>
          <w:sz w:val="18"/>
          <w:szCs w:val="18"/>
        </w:rPr>
      </w:pPr>
    </w:p>
    <w:p w:rsidR="00261563" w:rsidRPr="00DC4875" w:rsidRDefault="00261563" w:rsidP="00B764B7">
      <w:pPr>
        <w:spacing w:after="0" w:line="240" w:lineRule="auto"/>
        <w:ind w:firstLine="426"/>
        <w:rPr>
          <w:rFonts w:ascii="Verdana" w:eastAsia="Times New Roman" w:hAnsi="Verdana" w:cs="Times New Roman"/>
          <w:sz w:val="18"/>
          <w:szCs w:val="18"/>
        </w:rPr>
      </w:pPr>
      <w:r w:rsidRPr="00261563">
        <w:rPr>
          <w:rFonts w:ascii="Verdana" w:eastAsia="Times New Roman" w:hAnsi="Verdana" w:cs="Times New Roman"/>
          <w:b/>
          <w:bCs/>
          <w:sz w:val="18"/>
          <w:szCs w:val="18"/>
        </w:rPr>
        <w:t>Билтен 1</w:t>
      </w:r>
    </w:p>
    <w:p w:rsidR="00261563" w:rsidRPr="00DC4875" w:rsidRDefault="001A732B" w:rsidP="00B764B7">
      <w:pPr>
        <w:numPr>
          <w:ilvl w:val="0"/>
          <w:numId w:val="4"/>
        </w:numPr>
        <w:spacing w:after="0" w:line="240" w:lineRule="auto"/>
        <w:ind w:left="0" w:firstLine="426"/>
        <w:rPr>
          <w:rFonts w:ascii="Verdana" w:eastAsia="Times New Roman" w:hAnsi="Verdana" w:cs="Times New Roman"/>
          <w:sz w:val="18"/>
          <w:szCs w:val="18"/>
        </w:rPr>
      </w:pPr>
      <w:hyperlink r:id="rId12" w:history="1">
        <w:r w:rsidR="00261563" w:rsidRPr="00261563">
          <w:rPr>
            <w:rFonts w:ascii="Verdana" w:eastAsia="Times New Roman" w:hAnsi="Verdana" w:cs="Arial"/>
            <w:color w:val="0000FF"/>
            <w:sz w:val="18"/>
            <w:szCs w:val="18"/>
            <w:u w:val="single"/>
          </w:rPr>
          <w:t>Доказ на коме се не може заснивати судска одлука</w:t>
        </w:r>
      </w:hyperlink>
    </w:p>
    <w:p w:rsidR="00261563" w:rsidRPr="00261563" w:rsidRDefault="00261563" w:rsidP="00B764B7">
      <w:pPr>
        <w:spacing w:after="0" w:line="240" w:lineRule="auto"/>
        <w:ind w:firstLine="426"/>
        <w:rPr>
          <w:rFonts w:ascii="Verdana" w:hAnsi="Verdana"/>
          <w:sz w:val="18"/>
          <w:szCs w:val="18"/>
        </w:rPr>
      </w:pPr>
    </w:p>
    <w:p w:rsidR="00261563" w:rsidRPr="00261563" w:rsidRDefault="00F62907" w:rsidP="00B764B7">
      <w:pPr>
        <w:spacing w:after="0" w:line="240" w:lineRule="auto"/>
        <w:ind w:firstLine="426"/>
        <w:jc w:val="center"/>
        <w:rPr>
          <w:rFonts w:ascii="Verdana" w:hAnsi="Verdana"/>
          <w:b/>
          <w:sz w:val="18"/>
          <w:szCs w:val="18"/>
          <w:lang w:val="sr-Latn-RS"/>
        </w:rPr>
      </w:pPr>
      <w:r w:rsidRPr="00170E95">
        <w:rPr>
          <w:rFonts w:ascii="Verdana" w:hAnsi="Verdana"/>
          <w:sz w:val="18"/>
          <w:szCs w:val="18"/>
        </w:rPr>
        <w:t xml:space="preserve">Изабране сентенце Апелационог суда у Београду, </w:t>
      </w:r>
      <w:r>
        <w:rPr>
          <w:rFonts w:ascii="Verdana" w:hAnsi="Verdana"/>
          <w:sz w:val="18"/>
          <w:szCs w:val="18"/>
          <w:lang w:val="sr-Cyrl-CS"/>
        </w:rPr>
        <w:t xml:space="preserve">малолетници - </w:t>
      </w:r>
      <w:r w:rsidR="00261563" w:rsidRPr="00261563">
        <w:rPr>
          <w:rFonts w:ascii="Verdana" w:hAnsi="Verdana"/>
          <w:b/>
          <w:sz w:val="18"/>
          <w:szCs w:val="18"/>
        </w:rPr>
        <w:t>доказ на коме се не може заснивати судска одлука</w:t>
      </w:r>
    </w:p>
    <w:p w:rsidR="00261563" w:rsidRDefault="00261563" w:rsidP="00B764B7">
      <w:pPr>
        <w:spacing w:after="0" w:line="240" w:lineRule="auto"/>
        <w:ind w:firstLine="426"/>
        <w:rPr>
          <w:rFonts w:ascii="Verdana" w:hAnsi="Verdana"/>
          <w:sz w:val="18"/>
          <w:szCs w:val="18"/>
          <w:lang w:val="sr-Cyrl-CS"/>
        </w:rPr>
      </w:pPr>
    </w:p>
    <w:tbl>
      <w:tblPr>
        <w:tblStyle w:val="TableGrid"/>
        <w:tblW w:w="0" w:type="auto"/>
        <w:tblLook w:val="04A0" w:firstRow="1" w:lastRow="0" w:firstColumn="1" w:lastColumn="0" w:noHBand="0" w:noVBand="1"/>
      </w:tblPr>
      <w:tblGrid>
        <w:gridCol w:w="9576"/>
      </w:tblGrid>
      <w:tr w:rsidR="008B328C" w:rsidTr="001A732B">
        <w:tc>
          <w:tcPr>
            <w:tcW w:w="9576" w:type="dxa"/>
          </w:tcPr>
          <w:p w:rsidR="008B328C" w:rsidRDefault="008B328C" w:rsidP="00B764B7">
            <w:pPr>
              <w:pStyle w:val="Standard"/>
              <w:widowControl/>
              <w:suppressAutoHyphens w:val="0"/>
              <w:jc w:val="center"/>
              <w:rPr>
                <w:rFonts w:ascii="Verdana" w:hAnsi="Verdana" w:cs="Times New Roman"/>
                <w:b/>
                <w:bCs/>
                <w:kern w:val="0"/>
                <w:sz w:val="18"/>
                <w:szCs w:val="18"/>
                <w:lang w:val="sr-Cyrl-CS"/>
              </w:rPr>
            </w:pPr>
          </w:p>
          <w:p w:rsidR="008B328C" w:rsidRDefault="008B328C" w:rsidP="00B764B7">
            <w:pPr>
              <w:pStyle w:val="Standard"/>
              <w:widowControl/>
              <w:suppressAutoHyphens w:val="0"/>
              <w:jc w:val="center"/>
              <w:rPr>
                <w:rFonts w:ascii="Verdana" w:hAnsi="Verdana" w:cs="Times New Roman"/>
                <w:b/>
                <w:bCs/>
                <w:kern w:val="0"/>
                <w:sz w:val="18"/>
                <w:szCs w:val="18"/>
                <w:lang w:val="sr-Cyrl-CS"/>
              </w:rPr>
            </w:pPr>
            <w:r>
              <w:rPr>
                <w:rFonts w:ascii="Verdana" w:hAnsi="Verdana" w:cs="Times New Roman"/>
                <w:b/>
                <w:bCs/>
                <w:kern w:val="0"/>
                <w:sz w:val="18"/>
                <w:szCs w:val="18"/>
                <w:lang w:val="sr-Cyrl-CS"/>
              </w:rPr>
              <w:t>Сентенца</w:t>
            </w:r>
          </w:p>
          <w:p w:rsidR="008B328C" w:rsidRPr="008B328C" w:rsidRDefault="008B328C" w:rsidP="00B764B7">
            <w:pPr>
              <w:ind w:firstLine="426"/>
              <w:rPr>
                <w:rFonts w:ascii="Verdana" w:hAnsi="Verdana"/>
                <w:sz w:val="18"/>
                <w:szCs w:val="18"/>
                <w:lang w:val="sr-Cyrl-CS"/>
              </w:rPr>
            </w:pPr>
          </w:p>
          <w:p w:rsidR="008B328C" w:rsidRPr="00261563" w:rsidRDefault="008B328C" w:rsidP="00B764B7">
            <w:pPr>
              <w:ind w:firstLine="426"/>
              <w:jc w:val="both"/>
              <w:rPr>
                <w:rFonts w:ascii="Verdana" w:hAnsi="Verdana"/>
                <w:b/>
                <w:sz w:val="18"/>
                <w:szCs w:val="18"/>
              </w:rPr>
            </w:pPr>
            <w:r w:rsidRPr="00261563">
              <w:rPr>
                <w:rFonts w:ascii="Verdana" w:hAnsi="Verdana"/>
                <w:b/>
                <w:sz w:val="18"/>
                <w:szCs w:val="18"/>
              </w:rPr>
              <w:t>Изјава малолетног лица дата у поступку опсервације од стране Комисије вештака не може се сматрати исказом у кривично - процесном смислу јер се исказ сведока мора прибавити у складу са одредбама Законика о кривичном поступку којима су прописани услови под којима се и начин на који се радње доказивања у кривичном поступку могу предузети, па дакле и радња испитивања сведока и на оваквој изјави малолетног лица се не може заснивати судска одлука (а ако се ради о малолетном лицу саслушање истога мора се спровести у складу са одредбом чл. 152. Закона о малолетним учиниоцима кривичних дела и кривичноправној заштити малолетних лица).</w:t>
            </w:r>
          </w:p>
          <w:p w:rsidR="008B328C" w:rsidRDefault="008B328C" w:rsidP="00B764B7">
            <w:pPr>
              <w:pStyle w:val="Standard"/>
              <w:widowControl/>
              <w:suppressAutoHyphens w:val="0"/>
              <w:rPr>
                <w:rFonts w:ascii="Verdana" w:hAnsi="Verdana" w:cs="Times New Roman"/>
                <w:b/>
                <w:bCs/>
                <w:kern w:val="0"/>
                <w:sz w:val="18"/>
                <w:szCs w:val="18"/>
                <w:lang w:val="sr-Cyrl-CS"/>
              </w:rPr>
            </w:pPr>
          </w:p>
        </w:tc>
      </w:tr>
    </w:tbl>
    <w:p w:rsidR="008B328C" w:rsidRPr="00261563" w:rsidRDefault="008B328C" w:rsidP="00B764B7">
      <w:pPr>
        <w:pStyle w:val="NormalWeb"/>
        <w:spacing w:before="0" w:after="0"/>
        <w:ind w:firstLine="426"/>
        <w:jc w:val="center"/>
        <w:rPr>
          <w:rFonts w:ascii="Verdana" w:hAnsi="Verdana"/>
          <w:bCs/>
          <w:iCs/>
          <w:sz w:val="18"/>
          <w:szCs w:val="18"/>
          <w:lang w:val="en-US"/>
        </w:rPr>
      </w:pPr>
    </w:p>
    <w:p w:rsidR="00261563" w:rsidRDefault="00261563" w:rsidP="00B764B7">
      <w:pPr>
        <w:spacing w:after="0" w:line="240" w:lineRule="auto"/>
        <w:ind w:firstLine="426"/>
        <w:jc w:val="center"/>
        <w:rPr>
          <w:rFonts w:ascii="Verdana" w:hAnsi="Verdana"/>
          <w:sz w:val="18"/>
          <w:szCs w:val="18"/>
          <w:lang w:val="sr-Cyrl-CS"/>
        </w:rPr>
      </w:pPr>
      <w:r w:rsidRPr="00261563">
        <w:rPr>
          <w:rFonts w:ascii="Verdana" w:hAnsi="Verdana"/>
          <w:sz w:val="18"/>
          <w:szCs w:val="18"/>
        </w:rPr>
        <w:t>Из образложења</w:t>
      </w:r>
    </w:p>
    <w:p w:rsidR="00261563" w:rsidRPr="00261563" w:rsidRDefault="00261563" w:rsidP="00B764B7">
      <w:pPr>
        <w:spacing w:after="0" w:line="240" w:lineRule="auto"/>
        <w:ind w:firstLine="426"/>
        <w:jc w:val="center"/>
        <w:rPr>
          <w:rFonts w:ascii="Verdana" w:hAnsi="Verdana"/>
          <w:i/>
          <w:sz w:val="18"/>
          <w:szCs w:val="18"/>
          <w:lang w:val="sr-Cyrl-CS"/>
        </w:rPr>
      </w:pPr>
    </w:p>
    <w:p w:rsidR="00261563" w:rsidRPr="00261563" w:rsidRDefault="00261563" w:rsidP="00B764B7">
      <w:pPr>
        <w:spacing w:after="0" w:line="240" w:lineRule="auto"/>
        <w:ind w:firstLine="426"/>
        <w:jc w:val="both"/>
        <w:rPr>
          <w:rFonts w:ascii="Verdana" w:hAnsi="Verdana"/>
          <w:sz w:val="18"/>
          <w:szCs w:val="18"/>
        </w:rPr>
      </w:pPr>
      <w:proofErr w:type="gramStart"/>
      <w:r w:rsidRPr="00261563">
        <w:rPr>
          <w:rFonts w:ascii="Verdana" w:hAnsi="Verdana"/>
          <w:sz w:val="18"/>
          <w:szCs w:val="18"/>
        </w:rPr>
        <w:t>Пресудом Петог општинског суда у Београду Љ.У. оглашен је кривим да је починио кривично дело насиља у породици из чл.</w:t>
      </w:r>
      <w:proofErr w:type="gramEnd"/>
      <w:r w:rsidRPr="00261563">
        <w:rPr>
          <w:rFonts w:ascii="Verdana" w:hAnsi="Verdana"/>
          <w:sz w:val="18"/>
          <w:szCs w:val="18"/>
        </w:rPr>
        <w:t xml:space="preserve"> 194. </w:t>
      </w:r>
      <w:proofErr w:type="gramStart"/>
      <w:r w:rsidRPr="00261563">
        <w:rPr>
          <w:rFonts w:ascii="Verdana" w:hAnsi="Verdana"/>
          <w:sz w:val="18"/>
          <w:szCs w:val="18"/>
        </w:rPr>
        <w:t>ст</w:t>
      </w:r>
      <w:proofErr w:type="gramEnd"/>
      <w:r w:rsidRPr="00261563">
        <w:rPr>
          <w:rFonts w:ascii="Verdana" w:hAnsi="Verdana"/>
          <w:sz w:val="18"/>
          <w:szCs w:val="18"/>
        </w:rPr>
        <w:t xml:space="preserve">. 3. </w:t>
      </w:r>
      <w:proofErr w:type="gramStart"/>
      <w:r w:rsidRPr="00261563">
        <w:rPr>
          <w:rFonts w:ascii="Verdana" w:hAnsi="Verdana"/>
          <w:sz w:val="18"/>
          <w:szCs w:val="18"/>
        </w:rPr>
        <w:t>у</w:t>
      </w:r>
      <w:proofErr w:type="gramEnd"/>
      <w:r w:rsidRPr="00261563">
        <w:rPr>
          <w:rFonts w:ascii="Verdana" w:hAnsi="Verdana"/>
          <w:sz w:val="18"/>
          <w:szCs w:val="18"/>
        </w:rPr>
        <w:t xml:space="preserve"> вези са ст. 1. Кривичног законика, за које је осуђен на казну затвора у трајању од 1 (једне) године уз урачунавање времена проведеног у притвору.</w:t>
      </w:r>
    </w:p>
    <w:p w:rsidR="00261563" w:rsidRPr="00261563" w:rsidRDefault="00261563" w:rsidP="00B764B7">
      <w:pPr>
        <w:spacing w:after="0" w:line="240" w:lineRule="auto"/>
        <w:ind w:firstLine="426"/>
        <w:jc w:val="both"/>
        <w:rPr>
          <w:rFonts w:ascii="Verdana" w:hAnsi="Verdana"/>
          <w:sz w:val="18"/>
          <w:szCs w:val="18"/>
        </w:rPr>
      </w:pPr>
      <w:proofErr w:type="gramStart"/>
      <w:r w:rsidRPr="00261563">
        <w:rPr>
          <w:rFonts w:ascii="Verdana" w:hAnsi="Verdana"/>
          <w:sz w:val="18"/>
          <w:szCs w:val="18"/>
        </w:rPr>
        <w:t>Против те пресуде жалбу је изјавио Пети општински јавни тужилац у Београду, због одлуке о кривичној санкцији, са предлогом да суд побијану пресуду преиначи, тако што ће оптуженог осудити на казну затвора у дужем временском трајању.</w:t>
      </w:r>
      <w:proofErr w:type="gramEnd"/>
    </w:p>
    <w:p w:rsidR="00261563" w:rsidRPr="00261563" w:rsidRDefault="00261563" w:rsidP="00B764B7">
      <w:pPr>
        <w:spacing w:after="0" w:line="240" w:lineRule="auto"/>
        <w:ind w:firstLine="426"/>
        <w:jc w:val="both"/>
        <w:rPr>
          <w:rFonts w:ascii="Verdana" w:hAnsi="Verdana"/>
          <w:sz w:val="18"/>
          <w:szCs w:val="18"/>
        </w:rPr>
      </w:pPr>
      <w:proofErr w:type="gramStart"/>
      <w:r w:rsidRPr="00261563">
        <w:rPr>
          <w:rFonts w:ascii="Verdana" w:hAnsi="Verdana"/>
          <w:sz w:val="18"/>
          <w:szCs w:val="18"/>
        </w:rPr>
        <w:t>Одлучујући о изјављеној жалби Петог општинског јавног тужиоца у Београду, Апелациони суд је нашао да је иста заснована на доказу на коме се по одредбама Законика о кривичном поступку не може заснивати, због чега је ожалбену пресуду укинуо и предмет вратио првостепеном суду на поновно одлучивање.</w:t>
      </w:r>
      <w:proofErr w:type="gramEnd"/>
    </w:p>
    <w:p w:rsidR="00261563" w:rsidRPr="00261563" w:rsidRDefault="00261563" w:rsidP="00B764B7">
      <w:pPr>
        <w:spacing w:after="0" w:line="240" w:lineRule="auto"/>
        <w:ind w:firstLine="426"/>
        <w:jc w:val="both"/>
        <w:rPr>
          <w:rFonts w:ascii="Verdana" w:hAnsi="Verdana"/>
          <w:sz w:val="18"/>
          <w:szCs w:val="18"/>
        </w:rPr>
      </w:pPr>
      <w:proofErr w:type="gramStart"/>
      <w:r w:rsidRPr="00261563">
        <w:rPr>
          <w:rFonts w:ascii="Verdana" w:hAnsi="Verdana"/>
          <w:sz w:val="18"/>
          <w:szCs w:val="18"/>
        </w:rPr>
        <w:t>Наиме, према образложењу првостепене пресуде чињенично стање у овом поступку је утврђено је, између осталих доказа, и на основу изјаве малолетне оштећене дате у поступку опсервације од стране Комисије вештака.</w:t>
      </w:r>
      <w:proofErr w:type="gramEnd"/>
    </w:p>
    <w:p w:rsidR="00261563" w:rsidRPr="00261563" w:rsidRDefault="00261563" w:rsidP="00B764B7">
      <w:pPr>
        <w:spacing w:after="0" w:line="240" w:lineRule="auto"/>
        <w:ind w:firstLine="426"/>
        <w:jc w:val="both"/>
        <w:rPr>
          <w:rFonts w:ascii="Verdana" w:hAnsi="Verdana"/>
          <w:sz w:val="18"/>
          <w:szCs w:val="18"/>
        </w:rPr>
      </w:pPr>
      <w:r w:rsidRPr="00261563">
        <w:rPr>
          <w:rFonts w:ascii="Verdana" w:hAnsi="Verdana"/>
          <w:sz w:val="18"/>
          <w:szCs w:val="18"/>
        </w:rPr>
        <w:t xml:space="preserve">Међутим, по налажењу Апелационог суда, изјава малолетних лица дата у поступку опсервације од стране Комисије вештака, не може се сматрати исказом у кривично - процесном смислу, јер се исказ сведока мора прибавити у складу са одредбама главе VII Законика о кривичном поступку којима су прописани услови под којима се и начин на који се радње </w:t>
      </w:r>
      <w:r w:rsidRPr="00261563">
        <w:rPr>
          <w:rFonts w:ascii="Verdana" w:hAnsi="Verdana"/>
          <w:sz w:val="18"/>
          <w:szCs w:val="18"/>
        </w:rPr>
        <w:lastRenderedPageBreak/>
        <w:t xml:space="preserve">доказивања у кривичном поступку могу предузети, па дакле и радње испитивања сведока, због чега оваква изјава малолетног оштећеног лица дата у поступку опсервације од стране Комисије вештака представља доказ на коме се не могу заснивати судске одлуке (чл. 18. </w:t>
      </w:r>
      <w:proofErr w:type="gramStart"/>
      <w:r w:rsidRPr="00261563">
        <w:rPr>
          <w:rFonts w:ascii="Verdana" w:hAnsi="Verdana"/>
          <w:sz w:val="18"/>
          <w:szCs w:val="18"/>
        </w:rPr>
        <w:t>ст</w:t>
      </w:r>
      <w:proofErr w:type="gramEnd"/>
      <w:r w:rsidRPr="00261563">
        <w:rPr>
          <w:rFonts w:ascii="Verdana" w:hAnsi="Verdana"/>
          <w:sz w:val="18"/>
          <w:szCs w:val="18"/>
        </w:rPr>
        <w:t xml:space="preserve">. </w:t>
      </w:r>
      <w:proofErr w:type="gramStart"/>
      <w:r w:rsidRPr="00261563">
        <w:rPr>
          <w:rFonts w:ascii="Verdana" w:hAnsi="Verdana"/>
          <w:sz w:val="18"/>
          <w:szCs w:val="18"/>
        </w:rPr>
        <w:t>2 ЗКП-а), те је наведена пресуда донета уз битну повреду одредаба кривичног поступка из чл.</w:t>
      </w:r>
      <w:proofErr w:type="gramEnd"/>
      <w:r w:rsidRPr="00261563">
        <w:rPr>
          <w:rFonts w:ascii="Verdana" w:hAnsi="Verdana"/>
          <w:sz w:val="18"/>
          <w:szCs w:val="18"/>
        </w:rPr>
        <w:t xml:space="preserve"> 368. </w:t>
      </w:r>
      <w:proofErr w:type="gramStart"/>
      <w:r w:rsidRPr="00261563">
        <w:rPr>
          <w:rFonts w:ascii="Verdana" w:hAnsi="Verdana"/>
          <w:sz w:val="18"/>
          <w:szCs w:val="18"/>
        </w:rPr>
        <w:t>ст</w:t>
      </w:r>
      <w:proofErr w:type="gramEnd"/>
      <w:r w:rsidRPr="00261563">
        <w:rPr>
          <w:rFonts w:ascii="Verdana" w:hAnsi="Verdana"/>
          <w:sz w:val="18"/>
          <w:szCs w:val="18"/>
        </w:rPr>
        <w:t xml:space="preserve">. 1. </w:t>
      </w:r>
      <w:proofErr w:type="gramStart"/>
      <w:r w:rsidRPr="00261563">
        <w:rPr>
          <w:rFonts w:ascii="Verdana" w:hAnsi="Verdana"/>
          <w:sz w:val="18"/>
          <w:szCs w:val="18"/>
        </w:rPr>
        <w:t>тачка</w:t>
      </w:r>
      <w:proofErr w:type="gramEnd"/>
      <w:r w:rsidRPr="00261563">
        <w:rPr>
          <w:rFonts w:ascii="Verdana" w:hAnsi="Verdana"/>
          <w:sz w:val="18"/>
          <w:szCs w:val="18"/>
        </w:rPr>
        <w:t xml:space="preserve"> 10. </w:t>
      </w:r>
      <w:proofErr w:type="gramStart"/>
      <w:r w:rsidRPr="00261563">
        <w:rPr>
          <w:rFonts w:ascii="Verdana" w:hAnsi="Verdana"/>
          <w:sz w:val="18"/>
          <w:szCs w:val="18"/>
        </w:rPr>
        <w:t>ЗКП-а, због чега је морала бити укинута.</w:t>
      </w:r>
      <w:proofErr w:type="gramEnd"/>
    </w:p>
    <w:p w:rsidR="00261563" w:rsidRPr="00261563" w:rsidRDefault="00261563" w:rsidP="00B764B7">
      <w:pPr>
        <w:spacing w:after="0" w:line="240" w:lineRule="auto"/>
        <w:ind w:firstLine="426"/>
        <w:jc w:val="both"/>
        <w:rPr>
          <w:rFonts w:ascii="Verdana" w:hAnsi="Verdana"/>
          <w:sz w:val="18"/>
          <w:szCs w:val="18"/>
        </w:rPr>
      </w:pPr>
      <w:r w:rsidRPr="00261563">
        <w:rPr>
          <w:rFonts w:ascii="Verdana" w:hAnsi="Verdana"/>
          <w:sz w:val="18"/>
          <w:szCs w:val="18"/>
        </w:rPr>
        <w:t>Наиме, одредбама главе VII Законика о кривичном поступку прописани су услови под којима се и начин на који се радње доказивања у кривичном поступку могу предузети, па дакле и радње испитивања сведока, при чему суд мора имати у виду да уколико се изводи доказ саслушањем малолетног оштећеног лица исто мора бити спроведено у складу са одредбом чл. 152. Закона о малолетним учиниоцима кривичног дела и кривичноправној заштити малолетних лица.</w:t>
      </w:r>
    </w:p>
    <w:p w:rsidR="00261563" w:rsidRDefault="00261563" w:rsidP="00B764B7">
      <w:pPr>
        <w:spacing w:after="0" w:line="240" w:lineRule="auto"/>
        <w:ind w:firstLine="426"/>
        <w:jc w:val="both"/>
        <w:rPr>
          <w:rFonts w:ascii="Verdana" w:hAnsi="Verdana"/>
          <w:sz w:val="18"/>
          <w:szCs w:val="18"/>
          <w:lang w:val="sr-Cyrl-CS"/>
        </w:rPr>
      </w:pPr>
      <w:proofErr w:type="gramStart"/>
      <w:r w:rsidRPr="00261563">
        <w:rPr>
          <w:rFonts w:ascii="Verdana" w:hAnsi="Verdana"/>
          <w:sz w:val="18"/>
          <w:szCs w:val="18"/>
        </w:rPr>
        <w:t>У конкретном случају, изјава малолетног оштећеног лица дата у поступку опсервације од стране Комисије вештака није доказ који је прибављен у складу са одредбама Законика о кривичном поступку и на њему се не може заснивати судска одлука.</w:t>
      </w:r>
      <w:proofErr w:type="gramEnd"/>
    </w:p>
    <w:p w:rsidR="003A3143" w:rsidRPr="003A3143" w:rsidRDefault="003A3143" w:rsidP="00B764B7">
      <w:pPr>
        <w:spacing w:after="0" w:line="240" w:lineRule="auto"/>
        <w:ind w:firstLine="426"/>
        <w:jc w:val="both"/>
        <w:rPr>
          <w:rFonts w:ascii="Verdana" w:hAnsi="Verdana"/>
          <w:sz w:val="18"/>
          <w:szCs w:val="18"/>
          <w:lang w:val="sr-Cyrl-CS"/>
        </w:rPr>
      </w:pPr>
    </w:p>
    <w:p w:rsidR="00261563" w:rsidRPr="00261563" w:rsidRDefault="00261563" w:rsidP="00B764B7">
      <w:pPr>
        <w:spacing w:after="0" w:line="240" w:lineRule="auto"/>
        <w:ind w:firstLine="426"/>
        <w:jc w:val="both"/>
        <w:rPr>
          <w:rFonts w:ascii="Verdana" w:hAnsi="Verdana"/>
          <w:i/>
          <w:sz w:val="18"/>
          <w:szCs w:val="18"/>
          <w:lang w:val="sr-Cyrl-CS"/>
        </w:rPr>
      </w:pPr>
      <w:r w:rsidRPr="00261563">
        <w:rPr>
          <w:rFonts w:ascii="Verdana" w:hAnsi="Verdana"/>
          <w:i/>
          <w:sz w:val="18"/>
          <w:szCs w:val="18"/>
        </w:rPr>
        <w:t xml:space="preserve">(Пресуда Апелационог суда у Београду Кж1 1134/10 од </w:t>
      </w:r>
      <w:r w:rsidRPr="00261563">
        <w:rPr>
          <w:rFonts w:ascii="Verdana" w:hAnsi="Verdana"/>
          <w:i/>
          <w:sz w:val="18"/>
          <w:szCs w:val="18"/>
          <w:lang w:val="sr-Cyrl-CS"/>
        </w:rPr>
        <w:t>0</w:t>
      </w:r>
      <w:r w:rsidRPr="00261563">
        <w:rPr>
          <w:rFonts w:ascii="Verdana" w:hAnsi="Verdana"/>
          <w:i/>
          <w:sz w:val="18"/>
          <w:szCs w:val="18"/>
        </w:rPr>
        <w:t>9.</w:t>
      </w:r>
      <w:r w:rsidRPr="00261563">
        <w:rPr>
          <w:rFonts w:ascii="Verdana" w:hAnsi="Verdana"/>
          <w:i/>
          <w:sz w:val="18"/>
          <w:szCs w:val="18"/>
          <w:lang w:val="sr-Cyrl-CS"/>
        </w:rPr>
        <w:t>03.</w:t>
      </w:r>
      <w:r w:rsidRPr="00261563">
        <w:rPr>
          <w:rFonts w:ascii="Verdana" w:hAnsi="Verdana"/>
          <w:i/>
          <w:sz w:val="18"/>
          <w:szCs w:val="18"/>
        </w:rPr>
        <w:t xml:space="preserve">2010. године </w:t>
      </w:r>
      <w:r w:rsidRPr="00261563">
        <w:rPr>
          <w:rFonts w:ascii="Verdana" w:hAnsi="Verdana"/>
          <w:i/>
          <w:sz w:val="18"/>
          <w:szCs w:val="18"/>
          <w:lang w:val="sr-Cyrl-CS"/>
        </w:rPr>
        <w:t>и</w:t>
      </w:r>
      <w:r w:rsidRPr="00261563">
        <w:rPr>
          <w:rFonts w:ascii="Verdana" w:hAnsi="Verdana"/>
          <w:i/>
          <w:sz w:val="18"/>
          <w:szCs w:val="18"/>
        </w:rPr>
        <w:t xml:space="preserve"> пресуда Петог општинског суда у Београду</w:t>
      </w:r>
      <w:r w:rsidRPr="00261563">
        <w:rPr>
          <w:rFonts w:ascii="Verdana" w:hAnsi="Verdana"/>
          <w:i/>
          <w:sz w:val="18"/>
          <w:szCs w:val="18"/>
          <w:lang w:val="sr-Cyrl-CS"/>
        </w:rPr>
        <w:t>, а</w:t>
      </w:r>
      <w:r w:rsidRPr="00261563">
        <w:rPr>
          <w:rFonts w:ascii="Verdana" w:hAnsi="Verdana"/>
          <w:i/>
          <w:sz w:val="18"/>
          <w:szCs w:val="18"/>
        </w:rPr>
        <w:t>утор сентенце</w:t>
      </w:r>
      <w:r w:rsidRPr="00261563">
        <w:rPr>
          <w:rFonts w:ascii="Verdana" w:hAnsi="Verdana"/>
          <w:i/>
          <w:sz w:val="18"/>
          <w:szCs w:val="18"/>
          <w:lang w:val="sr-Cyrl-CS"/>
        </w:rPr>
        <w:t xml:space="preserve"> је</w:t>
      </w:r>
      <w:r w:rsidRPr="00261563">
        <w:rPr>
          <w:rFonts w:ascii="Verdana" w:hAnsi="Verdana"/>
          <w:i/>
          <w:sz w:val="18"/>
          <w:szCs w:val="18"/>
        </w:rPr>
        <w:t xml:space="preserve"> Јелена Петковић - Милојковић, виши судијски помоћник Апелационог суда у Београду</w:t>
      </w:r>
      <w:r w:rsidRPr="00261563">
        <w:rPr>
          <w:rFonts w:ascii="Verdana" w:hAnsi="Verdana"/>
          <w:i/>
          <w:sz w:val="18"/>
          <w:szCs w:val="18"/>
          <w:lang w:val="sr-Cyrl-CS"/>
        </w:rPr>
        <w:t>)</w:t>
      </w:r>
    </w:p>
    <w:p w:rsidR="00261563" w:rsidRPr="00261563" w:rsidRDefault="00261563" w:rsidP="00B764B7">
      <w:pPr>
        <w:spacing w:after="0" w:line="240" w:lineRule="auto"/>
        <w:ind w:firstLine="426"/>
        <w:rPr>
          <w:rFonts w:ascii="Verdana" w:hAnsi="Verdana"/>
          <w:sz w:val="18"/>
          <w:szCs w:val="18"/>
        </w:rPr>
      </w:pPr>
    </w:p>
    <w:p w:rsidR="00261563" w:rsidRPr="00261563" w:rsidRDefault="00261563" w:rsidP="00B764B7">
      <w:pPr>
        <w:spacing w:after="0" w:line="240" w:lineRule="auto"/>
        <w:ind w:firstLine="426"/>
        <w:rPr>
          <w:rFonts w:ascii="Verdana" w:hAnsi="Verdana"/>
          <w:sz w:val="18"/>
          <w:szCs w:val="18"/>
        </w:rPr>
      </w:pPr>
    </w:p>
    <w:p w:rsidR="00261563" w:rsidRPr="00DC4875" w:rsidRDefault="003A3143" w:rsidP="00B764B7">
      <w:pPr>
        <w:spacing w:after="0" w:line="240" w:lineRule="auto"/>
        <w:ind w:firstLine="426"/>
        <w:rPr>
          <w:rFonts w:ascii="Verdana" w:eastAsia="Times New Roman" w:hAnsi="Verdana" w:cs="Times New Roman"/>
          <w:sz w:val="18"/>
          <w:szCs w:val="18"/>
        </w:rPr>
      </w:pPr>
      <w:r w:rsidRPr="00261563">
        <w:rPr>
          <w:rFonts w:ascii="Verdana" w:eastAsia="Times New Roman" w:hAnsi="Verdana" w:cs="Times New Roman"/>
          <w:b/>
          <w:bCs/>
          <w:sz w:val="18"/>
          <w:szCs w:val="18"/>
        </w:rPr>
        <w:t>МЕЂУНАРОДНА ПРАВНА ПОМОЋ</w:t>
      </w:r>
    </w:p>
    <w:p w:rsidR="00261563" w:rsidRPr="00DC4875" w:rsidRDefault="00261563" w:rsidP="00B764B7">
      <w:pPr>
        <w:spacing w:after="0" w:line="240" w:lineRule="auto"/>
        <w:ind w:firstLine="426"/>
        <w:rPr>
          <w:rFonts w:ascii="Verdana" w:eastAsia="Times New Roman" w:hAnsi="Verdana" w:cs="Times New Roman"/>
          <w:sz w:val="18"/>
          <w:szCs w:val="18"/>
        </w:rPr>
      </w:pPr>
      <w:r w:rsidRPr="00261563">
        <w:rPr>
          <w:rFonts w:ascii="Verdana" w:eastAsia="Times New Roman" w:hAnsi="Verdana" w:cs="Times New Roman"/>
          <w:b/>
          <w:bCs/>
          <w:sz w:val="18"/>
          <w:szCs w:val="18"/>
        </w:rPr>
        <w:t>Билтен 2</w:t>
      </w:r>
    </w:p>
    <w:p w:rsidR="00261563" w:rsidRPr="00DC4875" w:rsidRDefault="001A732B" w:rsidP="00B764B7">
      <w:pPr>
        <w:numPr>
          <w:ilvl w:val="0"/>
          <w:numId w:val="5"/>
        </w:numPr>
        <w:spacing w:after="0" w:line="240" w:lineRule="auto"/>
        <w:ind w:left="0" w:firstLine="426"/>
        <w:rPr>
          <w:rFonts w:ascii="Verdana" w:eastAsia="Times New Roman" w:hAnsi="Verdana" w:cs="Times New Roman"/>
          <w:sz w:val="18"/>
          <w:szCs w:val="18"/>
        </w:rPr>
      </w:pPr>
      <w:hyperlink r:id="rId13" w:history="1">
        <w:r w:rsidR="00261563" w:rsidRPr="00261563">
          <w:rPr>
            <w:rFonts w:ascii="Verdana" w:eastAsia="Times New Roman" w:hAnsi="Verdana" w:cs="Arial"/>
            <w:color w:val="0000FF"/>
            <w:sz w:val="18"/>
            <w:szCs w:val="18"/>
            <w:u w:val="single"/>
          </w:rPr>
          <w:t>Европска конвенција о екстрадицији</w:t>
        </w:r>
      </w:hyperlink>
    </w:p>
    <w:p w:rsidR="00261563" w:rsidRPr="00261563" w:rsidRDefault="00261563" w:rsidP="00B764B7">
      <w:pPr>
        <w:spacing w:after="0" w:line="240" w:lineRule="auto"/>
        <w:ind w:firstLine="426"/>
        <w:rPr>
          <w:rFonts w:ascii="Verdana" w:hAnsi="Verdana"/>
          <w:sz w:val="18"/>
          <w:szCs w:val="18"/>
        </w:rPr>
      </w:pPr>
    </w:p>
    <w:p w:rsidR="00261563" w:rsidRPr="00261563" w:rsidRDefault="00F62907" w:rsidP="00B764B7">
      <w:pPr>
        <w:spacing w:after="0" w:line="240" w:lineRule="auto"/>
        <w:ind w:firstLine="426"/>
        <w:jc w:val="center"/>
        <w:rPr>
          <w:rFonts w:ascii="Verdana" w:hAnsi="Verdana"/>
          <w:b/>
          <w:sz w:val="18"/>
          <w:szCs w:val="18"/>
        </w:rPr>
      </w:pPr>
      <w:r w:rsidRPr="00170E95">
        <w:rPr>
          <w:rFonts w:ascii="Verdana" w:hAnsi="Verdana"/>
          <w:sz w:val="18"/>
          <w:szCs w:val="18"/>
        </w:rPr>
        <w:t xml:space="preserve">Изабране сентенце Апелационог суда у Београду, </w:t>
      </w:r>
      <w:r w:rsidRPr="00261563">
        <w:rPr>
          <w:rFonts w:ascii="Verdana" w:eastAsia="Times New Roman" w:hAnsi="Verdana" w:cs="Times New Roman"/>
          <w:b/>
          <w:bCs/>
          <w:sz w:val="18"/>
          <w:szCs w:val="18"/>
        </w:rPr>
        <w:t>међународна правна помоћ</w:t>
      </w:r>
      <w:r>
        <w:rPr>
          <w:rFonts w:ascii="Verdana" w:hAnsi="Verdana"/>
          <w:sz w:val="18"/>
          <w:szCs w:val="18"/>
          <w:lang w:val="sr-Cyrl-CS"/>
        </w:rPr>
        <w:t xml:space="preserve"> - </w:t>
      </w:r>
      <w:r>
        <w:rPr>
          <w:rFonts w:ascii="Verdana" w:hAnsi="Verdana"/>
          <w:b/>
          <w:sz w:val="18"/>
          <w:szCs w:val="18"/>
          <w:lang w:val="sr-Cyrl-CS"/>
        </w:rPr>
        <w:t>Е</w:t>
      </w:r>
      <w:r w:rsidRPr="00261563">
        <w:rPr>
          <w:rFonts w:ascii="Verdana" w:hAnsi="Verdana"/>
          <w:b/>
          <w:sz w:val="18"/>
          <w:szCs w:val="18"/>
        </w:rPr>
        <w:t>вропска конвенција о екстрадицији</w:t>
      </w:r>
    </w:p>
    <w:p w:rsidR="00261563" w:rsidRDefault="00261563" w:rsidP="00B764B7">
      <w:pPr>
        <w:spacing w:after="0" w:line="240" w:lineRule="auto"/>
        <w:ind w:firstLine="426"/>
        <w:jc w:val="center"/>
        <w:rPr>
          <w:rFonts w:ascii="Verdana" w:hAnsi="Verdana"/>
          <w:b/>
          <w:sz w:val="18"/>
          <w:szCs w:val="18"/>
          <w:lang w:val="sr-Cyrl-CS"/>
        </w:rPr>
      </w:pPr>
    </w:p>
    <w:tbl>
      <w:tblPr>
        <w:tblStyle w:val="TableGrid"/>
        <w:tblW w:w="0" w:type="auto"/>
        <w:tblLook w:val="04A0" w:firstRow="1" w:lastRow="0" w:firstColumn="1" w:lastColumn="0" w:noHBand="0" w:noVBand="1"/>
      </w:tblPr>
      <w:tblGrid>
        <w:gridCol w:w="9576"/>
      </w:tblGrid>
      <w:tr w:rsidR="008B328C" w:rsidTr="001A732B">
        <w:tc>
          <w:tcPr>
            <w:tcW w:w="9576" w:type="dxa"/>
          </w:tcPr>
          <w:p w:rsidR="008B328C" w:rsidRDefault="008B328C" w:rsidP="00B764B7">
            <w:pPr>
              <w:pStyle w:val="Standard"/>
              <w:widowControl/>
              <w:suppressAutoHyphens w:val="0"/>
              <w:jc w:val="center"/>
              <w:rPr>
                <w:rFonts w:ascii="Verdana" w:hAnsi="Verdana" w:cs="Times New Roman"/>
                <w:b/>
                <w:bCs/>
                <w:kern w:val="0"/>
                <w:sz w:val="18"/>
                <w:szCs w:val="18"/>
                <w:lang w:val="sr-Cyrl-CS"/>
              </w:rPr>
            </w:pPr>
          </w:p>
          <w:p w:rsidR="008B328C" w:rsidRDefault="008B328C" w:rsidP="00B764B7">
            <w:pPr>
              <w:pStyle w:val="Standard"/>
              <w:widowControl/>
              <w:suppressAutoHyphens w:val="0"/>
              <w:jc w:val="center"/>
              <w:rPr>
                <w:rFonts w:ascii="Verdana" w:hAnsi="Verdana" w:cs="Times New Roman"/>
                <w:b/>
                <w:bCs/>
                <w:kern w:val="0"/>
                <w:sz w:val="18"/>
                <w:szCs w:val="18"/>
                <w:lang w:val="sr-Cyrl-CS"/>
              </w:rPr>
            </w:pPr>
            <w:r>
              <w:rPr>
                <w:rFonts w:ascii="Verdana" w:hAnsi="Verdana" w:cs="Times New Roman"/>
                <w:b/>
                <w:bCs/>
                <w:kern w:val="0"/>
                <w:sz w:val="18"/>
                <w:szCs w:val="18"/>
                <w:lang w:val="sr-Cyrl-CS"/>
              </w:rPr>
              <w:t>Сентенца</w:t>
            </w:r>
          </w:p>
          <w:p w:rsidR="008B328C" w:rsidRPr="008B328C" w:rsidRDefault="008B328C" w:rsidP="00B764B7">
            <w:pPr>
              <w:ind w:firstLine="426"/>
              <w:jc w:val="center"/>
              <w:rPr>
                <w:rFonts w:ascii="Verdana" w:hAnsi="Verdana"/>
                <w:b/>
                <w:sz w:val="18"/>
                <w:szCs w:val="18"/>
                <w:lang w:val="sr-Cyrl-CS"/>
              </w:rPr>
            </w:pPr>
          </w:p>
          <w:p w:rsidR="008B328C" w:rsidRPr="00261563" w:rsidRDefault="008B328C" w:rsidP="00B764B7">
            <w:pPr>
              <w:ind w:firstLine="426"/>
              <w:jc w:val="both"/>
              <w:rPr>
                <w:rFonts w:ascii="Verdana" w:hAnsi="Verdana"/>
                <w:b/>
                <w:sz w:val="18"/>
                <w:szCs w:val="18"/>
              </w:rPr>
            </w:pPr>
            <w:r w:rsidRPr="00261563">
              <w:rPr>
                <w:rFonts w:ascii="Verdana" w:hAnsi="Verdana"/>
                <w:b/>
                <w:sz w:val="18"/>
                <w:szCs w:val="18"/>
              </w:rPr>
              <w:t>Чињеница да је окривљени екстрадиран нашој земљи ради извршења казне затвора, а да је одбијена екстрадиција ради вођења предметног кривичног поступка из формалних разлога, представља околност која привремено спречава кривично гоњење, па се таква оптужница има одбацити.</w:t>
            </w:r>
          </w:p>
          <w:p w:rsidR="008B328C" w:rsidRDefault="008B328C" w:rsidP="00B764B7">
            <w:pPr>
              <w:pStyle w:val="Standard"/>
              <w:widowControl/>
              <w:suppressAutoHyphens w:val="0"/>
              <w:rPr>
                <w:rFonts w:ascii="Verdana" w:hAnsi="Verdana" w:cs="Times New Roman"/>
                <w:b/>
                <w:bCs/>
                <w:kern w:val="0"/>
                <w:sz w:val="18"/>
                <w:szCs w:val="18"/>
                <w:lang w:val="sr-Cyrl-CS"/>
              </w:rPr>
            </w:pPr>
          </w:p>
        </w:tc>
      </w:tr>
    </w:tbl>
    <w:p w:rsidR="008B328C" w:rsidRPr="00261563" w:rsidRDefault="008B328C" w:rsidP="00B764B7">
      <w:pPr>
        <w:pStyle w:val="NormalWeb"/>
        <w:spacing w:before="0" w:after="0"/>
        <w:ind w:firstLine="426"/>
        <w:jc w:val="center"/>
        <w:rPr>
          <w:rFonts w:ascii="Verdana" w:hAnsi="Verdana"/>
          <w:bCs/>
          <w:iCs/>
          <w:sz w:val="18"/>
          <w:szCs w:val="18"/>
          <w:lang w:val="en-US"/>
        </w:rPr>
      </w:pPr>
    </w:p>
    <w:p w:rsidR="00261563" w:rsidRDefault="00261563" w:rsidP="00B764B7">
      <w:pPr>
        <w:spacing w:after="0" w:line="240" w:lineRule="auto"/>
        <w:ind w:firstLine="426"/>
        <w:jc w:val="center"/>
        <w:rPr>
          <w:rFonts w:ascii="Verdana" w:hAnsi="Verdana"/>
          <w:sz w:val="18"/>
          <w:szCs w:val="18"/>
          <w:lang w:val="sr-Cyrl-CS"/>
        </w:rPr>
      </w:pPr>
      <w:r w:rsidRPr="00261563">
        <w:rPr>
          <w:rFonts w:ascii="Verdana" w:hAnsi="Verdana"/>
          <w:sz w:val="18"/>
          <w:szCs w:val="18"/>
        </w:rPr>
        <w:t>Из образложења</w:t>
      </w:r>
    </w:p>
    <w:p w:rsidR="00261563" w:rsidRPr="00261563" w:rsidRDefault="00261563" w:rsidP="00B764B7">
      <w:pPr>
        <w:spacing w:after="0" w:line="240" w:lineRule="auto"/>
        <w:ind w:firstLine="426"/>
        <w:rPr>
          <w:rFonts w:ascii="Verdana" w:hAnsi="Verdana"/>
          <w:i/>
          <w:sz w:val="18"/>
          <w:szCs w:val="18"/>
          <w:lang w:val="sr-Cyrl-CS"/>
        </w:rPr>
      </w:pPr>
    </w:p>
    <w:p w:rsidR="00261563" w:rsidRPr="00261563" w:rsidRDefault="00261563" w:rsidP="00B764B7">
      <w:pPr>
        <w:spacing w:after="0" w:line="240" w:lineRule="auto"/>
        <w:ind w:firstLine="426"/>
        <w:jc w:val="both"/>
        <w:rPr>
          <w:rFonts w:ascii="Verdana" w:hAnsi="Verdana"/>
          <w:sz w:val="18"/>
          <w:szCs w:val="18"/>
        </w:rPr>
      </w:pPr>
      <w:proofErr w:type="gramStart"/>
      <w:r w:rsidRPr="00261563">
        <w:rPr>
          <w:rFonts w:ascii="Verdana" w:hAnsi="Verdana"/>
          <w:sz w:val="18"/>
          <w:szCs w:val="18"/>
        </w:rPr>
        <w:t>Из списа предмета и побијеног решења произилази да је Министарство правде Републике Србије покренуло поступак за екстрадицију окривљеног подношењем молбе за изручење окривљеног надлежном органу Краљевине Шведске, између осталог и ради вођења овог кривичног поступка, због кривичног дела из чл.</w:t>
      </w:r>
      <w:proofErr w:type="gramEnd"/>
      <w:r w:rsidRPr="00261563">
        <w:rPr>
          <w:rFonts w:ascii="Verdana" w:hAnsi="Verdana"/>
          <w:sz w:val="18"/>
          <w:szCs w:val="18"/>
        </w:rPr>
        <w:t xml:space="preserve"> 221. </w:t>
      </w:r>
      <w:proofErr w:type="gramStart"/>
      <w:r w:rsidRPr="00261563">
        <w:rPr>
          <w:rFonts w:ascii="Verdana" w:hAnsi="Verdana"/>
          <w:sz w:val="18"/>
          <w:szCs w:val="18"/>
        </w:rPr>
        <w:t>ст.1</w:t>
      </w:r>
      <w:proofErr w:type="gramEnd"/>
      <w:r w:rsidRPr="00261563">
        <w:rPr>
          <w:rFonts w:ascii="Verdana" w:hAnsi="Verdana"/>
          <w:sz w:val="18"/>
          <w:szCs w:val="18"/>
        </w:rPr>
        <w:t xml:space="preserve">. </w:t>
      </w:r>
      <w:proofErr w:type="gramStart"/>
      <w:r w:rsidRPr="00261563">
        <w:rPr>
          <w:rFonts w:ascii="Verdana" w:hAnsi="Verdana"/>
          <w:sz w:val="18"/>
          <w:szCs w:val="18"/>
        </w:rPr>
        <w:t>КЗ-а и из чл.</w:t>
      </w:r>
      <w:proofErr w:type="gramEnd"/>
      <w:r w:rsidRPr="00261563">
        <w:rPr>
          <w:rFonts w:ascii="Verdana" w:hAnsi="Verdana"/>
          <w:sz w:val="18"/>
          <w:szCs w:val="18"/>
        </w:rPr>
        <w:t xml:space="preserve"> 348. </w:t>
      </w:r>
      <w:proofErr w:type="gramStart"/>
      <w:r w:rsidRPr="00261563">
        <w:rPr>
          <w:rFonts w:ascii="Verdana" w:hAnsi="Verdana"/>
          <w:sz w:val="18"/>
          <w:szCs w:val="18"/>
        </w:rPr>
        <w:t>ст.1</w:t>
      </w:r>
      <w:proofErr w:type="gramEnd"/>
      <w:r w:rsidRPr="00261563">
        <w:rPr>
          <w:rFonts w:ascii="Verdana" w:hAnsi="Verdana"/>
          <w:sz w:val="18"/>
          <w:szCs w:val="18"/>
        </w:rPr>
        <w:t xml:space="preserve">. </w:t>
      </w:r>
      <w:proofErr w:type="gramStart"/>
      <w:r w:rsidRPr="00261563">
        <w:rPr>
          <w:rFonts w:ascii="Verdana" w:hAnsi="Verdana"/>
          <w:sz w:val="18"/>
          <w:szCs w:val="18"/>
        </w:rPr>
        <w:t>КЗ-а.</w:t>
      </w:r>
      <w:proofErr w:type="gramEnd"/>
      <w:r w:rsidRPr="00261563">
        <w:rPr>
          <w:rFonts w:ascii="Verdana" w:hAnsi="Verdana"/>
          <w:sz w:val="18"/>
          <w:szCs w:val="18"/>
        </w:rPr>
        <w:t xml:space="preserve"> </w:t>
      </w:r>
      <w:proofErr w:type="gramStart"/>
      <w:r w:rsidRPr="00261563">
        <w:rPr>
          <w:rFonts w:ascii="Verdana" w:hAnsi="Verdana"/>
          <w:sz w:val="18"/>
          <w:szCs w:val="18"/>
        </w:rPr>
        <w:t>Даље, утврђено је да је надлежни орган Краљевине Шведске одбио захтев за изручење окривљеног ради вођења овог кривичног поступка из формалних разлога, будући да уз захтев за изручење није достављено решење надлежног суда о одређивању притвора против овог окривљеног.</w:t>
      </w:r>
      <w:proofErr w:type="gramEnd"/>
    </w:p>
    <w:p w:rsidR="00261563" w:rsidRPr="00261563" w:rsidRDefault="00261563" w:rsidP="00B764B7">
      <w:pPr>
        <w:spacing w:after="0" w:line="240" w:lineRule="auto"/>
        <w:ind w:firstLine="426"/>
        <w:jc w:val="both"/>
        <w:rPr>
          <w:rFonts w:ascii="Verdana" w:hAnsi="Verdana"/>
          <w:sz w:val="18"/>
          <w:szCs w:val="18"/>
        </w:rPr>
      </w:pPr>
      <w:proofErr w:type="gramStart"/>
      <w:r w:rsidRPr="00261563">
        <w:rPr>
          <w:rFonts w:ascii="Verdana" w:hAnsi="Verdana"/>
          <w:sz w:val="18"/>
          <w:szCs w:val="18"/>
        </w:rPr>
        <w:t>Имајући у виду наведено, по оцени другостепеног суда, првостепени суд је правилно поступио када је применио одредбе чл.</w:t>
      </w:r>
      <w:proofErr w:type="gramEnd"/>
      <w:r w:rsidRPr="00261563">
        <w:rPr>
          <w:rFonts w:ascii="Verdana" w:hAnsi="Verdana"/>
          <w:sz w:val="18"/>
          <w:szCs w:val="18"/>
        </w:rPr>
        <w:t xml:space="preserve"> 349. </w:t>
      </w:r>
      <w:proofErr w:type="gramStart"/>
      <w:r w:rsidRPr="00261563">
        <w:rPr>
          <w:rFonts w:ascii="Verdana" w:hAnsi="Verdana"/>
          <w:sz w:val="18"/>
          <w:szCs w:val="18"/>
        </w:rPr>
        <w:t>тач</w:t>
      </w:r>
      <w:proofErr w:type="gramEnd"/>
      <w:r w:rsidRPr="00261563">
        <w:rPr>
          <w:rFonts w:ascii="Verdana" w:hAnsi="Verdana"/>
          <w:sz w:val="18"/>
          <w:szCs w:val="18"/>
        </w:rPr>
        <w:t>. 3. ЗКП-а у вези са чл. 14. Закона о међународној правној помоћи у кривичним стварима и чл. 14. Европске конвенције о екстрадицији, одбио наведени оптужни акт собзиром да наведени формални недостатак због којег је одбијен захтев за изручење окривљеног ради вођења предметног кривичног поступка, представља околност која привремено спречава гоњење против окривљеног.</w:t>
      </w:r>
    </w:p>
    <w:p w:rsidR="00261563" w:rsidRPr="00261563" w:rsidRDefault="00261563" w:rsidP="00B764B7">
      <w:pPr>
        <w:spacing w:after="0" w:line="240" w:lineRule="auto"/>
        <w:ind w:firstLine="426"/>
        <w:jc w:val="both"/>
        <w:rPr>
          <w:rFonts w:ascii="Verdana" w:hAnsi="Verdana"/>
          <w:sz w:val="18"/>
          <w:szCs w:val="18"/>
        </w:rPr>
      </w:pPr>
      <w:r w:rsidRPr="00261563">
        <w:rPr>
          <w:rFonts w:ascii="Verdana" w:hAnsi="Verdana"/>
          <w:sz w:val="18"/>
          <w:szCs w:val="18"/>
        </w:rPr>
        <w:t>Код оваквог стања ствари, чињеница да је окривљени екстрадиран нашој земљи ради извршења јединствене казне затвора у трајању од две године и десет месеци и ради завршења три кривична поступка који су се против окривљеног водила пред ранијим Трећим општинским судом, не значи да се аутоматски против окривљеног може водити и предметни кривични поступак за кривично дело за које није одобрено изручење.</w:t>
      </w:r>
    </w:p>
    <w:p w:rsidR="00261563" w:rsidRDefault="00261563" w:rsidP="00B764B7">
      <w:pPr>
        <w:spacing w:after="0" w:line="240" w:lineRule="auto"/>
        <w:ind w:firstLine="426"/>
        <w:jc w:val="both"/>
        <w:rPr>
          <w:rFonts w:ascii="Verdana" w:hAnsi="Verdana"/>
          <w:sz w:val="18"/>
          <w:szCs w:val="18"/>
          <w:lang w:val="sr-Cyrl-CS"/>
        </w:rPr>
      </w:pPr>
      <w:proofErr w:type="gramStart"/>
      <w:r w:rsidRPr="00261563">
        <w:rPr>
          <w:rFonts w:ascii="Verdana" w:hAnsi="Verdana"/>
          <w:sz w:val="18"/>
          <w:szCs w:val="18"/>
        </w:rPr>
        <w:t>Овде треба напоменути да уколико буду отклоњени недостаци због којих изручење није одобрено, овај кривични поступак се у може у било ком тренутку наставити по добијању одобрења надлежног органа Краљевине Шведске.</w:t>
      </w:r>
      <w:proofErr w:type="gramEnd"/>
    </w:p>
    <w:p w:rsidR="00261563" w:rsidRPr="00261563" w:rsidRDefault="00261563" w:rsidP="00B764B7">
      <w:pPr>
        <w:spacing w:after="0" w:line="240" w:lineRule="auto"/>
        <w:ind w:firstLine="426"/>
        <w:jc w:val="both"/>
        <w:rPr>
          <w:rFonts w:ascii="Verdana" w:hAnsi="Verdana"/>
          <w:sz w:val="18"/>
          <w:szCs w:val="18"/>
          <w:lang w:val="sr-Cyrl-CS"/>
        </w:rPr>
      </w:pPr>
    </w:p>
    <w:p w:rsidR="00261563" w:rsidRPr="00261563" w:rsidRDefault="00261563" w:rsidP="00B764B7">
      <w:pPr>
        <w:spacing w:after="0" w:line="240" w:lineRule="auto"/>
        <w:ind w:firstLine="426"/>
        <w:jc w:val="both"/>
        <w:rPr>
          <w:rFonts w:ascii="Verdana" w:hAnsi="Verdana"/>
          <w:i/>
          <w:sz w:val="18"/>
          <w:szCs w:val="18"/>
          <w:lang w:val="sr-Cyrl-CS"/>
        </w:rPr>
      </w:pPr>
      <w:r w:rsidRPr="00261563">
        <w:rPr>
          <w:rFonts w:ascii="Verdana" w:hAnsi="Verdana"/>
          <w:i/>
          <w:sz w:val="18"/>
          <w:szCs w:val="18"/>
        </w:rPr>
        <w:lastRenderedPageBreak/>
        <w:t>(Решење Апелационог суда у Београду Кж2 3817/10 од 02.</w:t>
      </w:r>
      <w:r w:rsidRPr="00261563">
        <w:rPr>
          <w:rFonts w:ascii="Verdana" w:hAnsi="Verdana"/>
          <w:i/>
          <w:sz w:val="18"/>
          <w:szCs w:val="18"/>
          <w:lang w:val="sr-Cyrl-CS"/>
        </w:rPr>
        <w:t>11.</w:t>
      </w:r>
      <w:r w:rsidRPr="00261563">
        <w:rPr>
          <w:rFonts w:ascii="Verdana" w:hAnsi="Verdana"/>
          <w:i/>
          <w:sz w:val="18"/>
          <w:szCs w:val="18"/>
        </w:rPr>
        <w:t>2010. и решење Првог основног суда у Београду К 21462/10 од 12.</w:t>
      </w:r>
      <w:r w:rsidRPr="00261563">
        <w:rPr>
          <w:rFonts w:ascii="Verdana" w:hAnsi="Verdana"/>
          <w:i/>
          <w:sz w:val="18"/>
          <w:szCs w:val="18"/>
          <w:lang w:val="sr-Cyrl-CS"/>
        </w:rPr>
        <w:t>07.</w:t>
      </w:r>
      <w:r w:rsidRPr="00261563">
        <w:rPr>
          <w:rFonts w:ascii="Verdana" w:hAnsi="Verdana"/>
          <w:i/>
          <w:sz w:val="18"/>
          <w:szCs w:val="18"/>
        </w:rPr>
        <w:t xml:space="preserve">2010. </w:t>
      </w:r>
      <w:r w:rsidRPr="00261563">
        <w:rPr>
          <w:rFonts w:ascii="Verdana" w:hAnsi="Verdana"/>
          <w:i/>
          <w:sz w:val="18"/>
          <w:szCs w:val="18"/>
          <w:lang w:val="sr-Cyrl-CS"/>
        </w:rPr>
        <w:t>г</w:t>
      </w:r>
      <w:r w:rsidRPr="00261563">
        <w:rPr>
          <w:rFonts w:ascii="Verdana" w:hAnsi="Verdana"/>
          <w:i/>
          <w:sz w:val="18"/>
          <w:szCs w:val="18"/>
        </w:rPr>
        <w:t>одине</w:t>
      </w:r>
      <w:r w:rsidRPr="00261563">
        <w:rPr>
          <w:rFonts w:ascii="Verdana" w:hAnsi="Verdana"/>
          <w:i/>
          <w:sz w:val="18"/>
          <w:szCs w:val="18"/>
          <w:lang w:val="sr-Cyrl-CS"/>
        </w:rPr>
        <w:t>, а</w:t>
      </w:r>
      <w:r w:rsidRPr="00261563">
        <w:rPr>
          <w:rFonts w:ascii="Verdana" w:hAnsi="Verdana"/>
          <w:i/>
          <w:sz w:val="18"/>
          <w:szCs w:val="18"/>
        </w:rPr>
        <w:t>утор сентенце</w:t>
      </w:r>
      <w:r w:rsidRPr="00261563">
        <w:rPr>
          <w:rFonts w:ascii="Verdana" w:hAnsi="Verdana"/>
          <w:i/>
          <w:sz w:val="18"/>
          <w:szCs w:val="18"/>
          <w:lang w:val="sr-Cyrl-CS"/>
        </w:rPr>
        <w:t xml:space="preserve"> је</w:t>
      </w:r>
      <w:r w:rsidRPr="00261563">
        <w:rPr>
          <w:rFonts w:ascii="Verdana" w:hAnsi="Verdana"/>
          <w:i/>
          <w:sz w:val="18"/>
          <w:szCs w:val="18"/>
        </w:rPr>
        <w:t xml:space="preserve"> судија Душко Миленковић, руководилац судске праксе Кривичног одељења Апелационог суда у Београду</w:t>
      </w:r>
      <w:r w:rsidRPr="00261563">
        <w:rPr>
          <w:rFonts w:ascii="Verdana" w:hAnsi="Verdana"/>
          <w:i/>
          <w:sz w:val="18"/>
          <w:szCs w:val="18"/>
          <w:lang w:val="sr-Cyrl-CS"/>
        </w:rPr>
        <w:t>)</w:t>
      </w:r>
    </w:p>
    <w:p w:rsidR="00261563" w:rsidRPr="00261563" w:rsidRDefault="00261563" w:rsidP="00B764B7">
      <w:pPr>
        <w:spacing w:after="0" w:line="240" w:lineRule="auto"/>
        <w:ind w:firstLine="426"/>
        <w:rPr>
          <w:rFonts w:ascii="Verdana" w:hAnsi="Verdana"/>
          <w:sz w:val="18"/>
          <w:szCs w:val="18"/>
        </w:rPr>
      </w:pPr>
    </w:p>
    <w:p w:rsidR="00261563" w:rsidRPr="00DC4875" w:rsidRDefault="00261563" w:rsidP="00B764B7">
      <w:pPr>
        <w:spacing w:after="0" w:line="240" w:lineRule="auto"/>
        <w:ind w:firstLine="426"/>
        <w:rPr>
          <w:rFonts w:ascii="Verdana" w:eastAsia="Times New Roman" w:hAnsi="Verdana" w:cs="Times New Roman"/>
          <w:sz w:val="18"/>
          <w:szCs w:val="18"/>
        </w:rPr>
      </w:pPr>
      <w:r w:rsidRPr="00261563">
        <w:rPr>
          <w:rFonts w:ascii="Verdana" w:eastAsia="Times New Roman" w:hAnsi="Verdana" w:cs="Times New Roman"/>
          <w:b/>
          <w:bCs/>
          <w:sz w:val="18"/>
          <w:szCs w:val="18"/>
        </w:rPr>
        <w:t>Билтен 1</w:t>
      </w:r>
    </w:p>
    <w:p w:rsidR="00261563" w:rsidRPr="00DC4875" w:rsidRDefault="001A732B" w:rsidP="00B764B7">
      <w:pPr>
        <w:numPr>
          <w:ilvl w:val="0"/>
          <w:numId w:val="6"/>
        </w:numPr>
        <w:spacing w:after="0" w:line="240" w:lineRule="auto"/>
        <w:ind w:left="0" w:firstLine="426"/>
        <w:rPr>
          <w:rFonts w:ascii="Verdana" w:eastAsia="Times New Roman" w:hAnsi="Verdana" w:cs="Times New Roman"/>
          <w:sz w:val="18"/>
          <w:szCs w:val="18"/>
        </w:rPr>
      </w:pPr>
      <w:hyperlink r:id="rId14" w:history="1">
        <w:r w:rsidR="00261563" w:rsidRPr="00261563">
          <w:rPr>
            <w:rFonts w:ascii="Verdana" w:eastAsia="Times New Roman" w:hAnsi="Verdana" w:cs="Arial"/>
            <w:color w:val="0000FF"/>
            <w:sz w:val="18"/>
            <w:szCs w:val="18"/>
            <w:u w:val="single"/>
          </w:rPr>
          <w:t xml:space="preserve">Претпоставка за пружање међународне правне помоћи из члана 7. </w:t>
        </w:r>
        <w:proofErr w:type="gramStart"/>
        <w:r w:rsidR="00261563" w:rsidRPr="00261563">
          <w:rPr>
            <w:rFonts w:ascii="Verdana" w:eastAsia="Times New Roman" w:hAnsi="Verdana" w:cs="Arial"/>
            <w:color w:val="0000FF"/>
            <w:sz w:val="18"/>
            <w:szCs w:val="18"/>
            <w:u w:val="single"/>
          </w:rPr>
          <w:t>тачка</w:t>
        </w:r>
        <w:proofErr w:type="gramEnd"/>
        <w:r w:rsidR="00261563" w:rsidRPr="00261563">
          <w:rPr>
            <w:rFonts w:ascii="Verdana" w:eastAsia="Times New Roman" w:hAnsi="Verdana" w:cs="Arial"/>
            <w:color w:val="0000FF"/>
            <w:sz w:val="18"/>
            <w:szCs w:val="18"/>
            <w:u w:val="single"/>
          </w:rPr>
          <w:t xml:space="preserve"> 1. закона о међународној правној помоћи у кривичним стварима</w:t>
        </w:r>
      </w:hyperlink>
    </w:p>
    <w:p w:rsidR="00261563" w:rsidRPr="00261563" w:rsidRDefault="00261563" w:rsidP="00B764B7">
      <w:pPr>
        <w:spacing w:after="0" w:line="240" w:lineRule="auto"/>
        <w:ind w:firstLine="426"/>
        <w:rPr>
          <w:rFonts w:ascii="Verdana" w:hAnsi="Verdana"/>
          <w:sz w:val="18"/>
          <w:szCs w:val="18"/>
        </w:rPr>
      </w:pPr>
    </w:p>
    <w:p w:rsidR="00261563" w:rsidRPr="00261563" w:rsidRDefault="00F62907" w:rsidP="00B764B7">
      <w:pPr>
        <w:spacing w:after="0" w:line="240" w:lineRule="auto"/>
        <w:ind w:firstLine="426"/>
        <w:jc w:val="center"/>
        <w:rPr>
          <w:rFonts w:ascii="Verdana" w:hAnsi="Verdana"/>
          <w:b/>
          <w:sz w:val="18"/>
          <w:szCs w:val="18"/>
        </w:rPr>
      </w:pPr>
      <w:proofErr w:type="gramStart"/>
      <w:r w:rsidRPr="00170E95">
        <w:rPr>
          <w:rFonts w:ascii="Verdana" w:hAnsi="Verdana"/>
          <w:sz w:val="18"/>
          <w:szCs w:val="18"/>
        </w:rPr>
        <w:t xml:space="preserve">Изабране сентенце Апелационог суда у Београду, </w:t>
      </w:r>
      <w:r w:rsidRPr="00261563">
        <w:rPr>
          <w:rFonts w:ascii="Verdana" w:eastAsia="Times New Roman" w:hAnsi="Verdana" w:cs="Times New Roman"/>
          <w:b/>
          <w:bCs/>
          <w:sz w:val="18"/>
          <w:szCs w:val="18"/>
        </w:rPr>
        <w:t>међународна правна помоћ</w:t>
      </w:r>
      <w:r>
        <w:rPr>
          <w:rFonts w:ascii="Verdana" w:hAnsi="Verdana"/>
          <w:sz w:val="18"/>
          <w:szCs w:val="18"/>
          <w:lang w:val="sr-Cyrl-CS"/>
        </w:rPr>
        <w:t xml:space="preserve"> - </w:t>
      </w:r>
      <w:r w:rsidR="00261563" w:rsidRPr="00261563">
        <w:rPr>
          <w:rFonts w:ascii="Verdana" w:hAnsi="Verdana"/>
          <w:b/>
          <w:sz w:val="18"/>
          <w:szCs w:val="18"/>
        </w:rPr>
        <w:t>претпоставка за пружање међународне правне помоћи из члана 7.</w:t>
      </w:r>
      <w:proofErr w:type="gramEnd"/>
      <w:r w:rsidR="00261563" w:rsidRPr="00261563">
        <w:rPr>
          <w:rFonts w:ascii="Verdana" w:hAnsi="Verdana"/>
          <w:b/>
          <w:sz w:val="18"/>
          <w:szCs w:val="18"/>
        </w:rPr>
        <w:t xml:space="preserve"> </w:t>
      </w:r>
      <w:proofErr w:type="gramStart"/>
      <w:r w:rsidR="00261563" w:rsidRPr="00261563">
        <w:rPr>
          <w:rFonts w:ascii="Verdana" w:hAnsi="Verdana"/>
          <w:b/>
          <w:sz w:val="18"/>
          <w:szCs w:val="18"/>
        </w:rPr>
        <w:t>тачка</w:t>
      </w:r>
      <w:proofErr w:type="gramEnd"/>
      <w:r w:rsidR="00261563" w:rsidRPr="00261563">
        <w:rPr>
          <w:rFonts w:ascii="Verdana" w:hAnsi="Verdana"/>
          <w:b/>
          <w:sz w:val="18"/>
          <w:szCs w:val="18"/>
        </w:rPr>
        <w:t xml:space="preserve"> 1. Закона о међународној правној помоћи у кривичним стварима</w:t>
      </w:r>
    </w:p>
    <w:p w:rsidR="00261563" w:rsidRDefault="00261563" w:rsidP="00B764B7">
      <w:pPr>
        <w:spacing w:after="0" w:line="240" w:lineRule="auto"/>
        <w:ind w:firstLine="426"/>
        <w:jc w:val="center"/>
        <w:rPr>
          <w:rFonts w:ascii="Verdana" w:hAnsi="Verdana"/>
          <w:b/>
          <w:sz w:val="18"/>
          <w:szCs w:val="18"/>
          <w:lang w:val="sr-Cyrl-CS"/>
        </w:rPr>
      </w:pPr>
    </w:p>
    <w:tbl>
      <w:tblPr>
        <w:tblStyle w:val="TableGrid"/>
        <w:tblW w:w="0" w:type="auto"/>
        <w:tblLook w:val="04A0" w:firstRow="1" w:lastRow="0" w:firstColumn="1" w:lastColumn="0" w:noHBand="0" w:noVBand="1"/>
      </w:tblPr>
      <w:tblGrid>
        <w:gridCol w:w="9576"/>
      </w:tblGrid>
      <w:tr w:rsidR="008B328C" w:rsidTr="001A732B">
        <w:tc>
          <w:tcPr>
            <w:tcW w:w="9576" w:type="dxa"/>
          </w:tcPr>
          <w:p w:rsidR="008B328C" w:rsidRDefault="008B328C" w:rsidP="00B764B7">
            <w:pPr>
              <w:pStyle w:val="Standard"/>
              <w:widowControl/>
              <w:suppressAutoHyphens w:val="0"/>
              <w:jc w:val="center"/>
              <w:rPr>
                <w:rFonts w:ascii="Verdana" w:hAnsi="Verdana" w:cs="Times New Roman"/>
                <w:b/>
                <w:bCs/>
                <w:kern w:val="0"/>
                <w:sz w:val="18"/>
                <w:szCs w:val="18"/>
                <w:lang w:val="sr-Cyrl-CS"/>
              </w:rPr>
            </w:pPr>
          </w:p>
          <w:p w:rsidR="008B328C" w:rsidRDefault="008B328C" w:rsidP="00B764B7">
            <w:pPr>
              <w:pStyle w:val="Standard"/>
              <w:widowControl/>
              <w:suppressAutoHyphens w:val="0"/>
              <w:jc w:val="center"/>
              <w:rPr>
                <w:rFonts w:ascii="Verdana" w:hAnsi="Verdana" w:cs="Times New Roman"/>
                <w:b/>
                <w:bCs/>
                <w:kern w:val="0"/>
                <w:sz w:val="18"/>
                <w:szCs w:val="18"/>
                <w:lang w:val="sr-Cyrl-CS"/>
              </w:rPr>
            </w:pPr>
            <w:r>
              <w:rPr>
                <w:rFonts w:ascii="Verdana" w:hAnsi="Verdana" w:cs="Times New Roman"/>
                <w:b/>
                <w:bCs/>
                <w:kern w:val="0"/>
                <w:sz w:val="18"/>
                <w:szCs w:val="18"/>
                <w:lang w:val="sr-Cyrl-CS"/>
              </w:rPr>
              <w:t>Сентенца</w:t>
            </w:r>
          </w:p>
          <w:p w:rsidR="008B328C" w:rsidRPr="008B328C" w:rsidRDefault="008B328C" w:rsidP="00B764B7">
            <w:pPr>
              <w:ind w:firstLine="426"/>
              <w:jc w:val="center"/>
              <w:rPr>
                <w:rFonts w:ascii="Verdana" w:hAnsi="Verdana"/>
                <w:b/>
                <w:sz w:val="18"/>
                <w:szCs w:val="18"/>
                <w:lang w:val="sr-Cyrl-CS"/>
              </w:rPr>
            </w:pPr>
          </w:p>
          <w:p w:rsidR="008B328C" w:rsidRPr="00261563" w:rsidRDefault="008B328C" w:rsidP="00B764B7">
            <w:pPr>
              <w:ind w:firstLine="426"/>
              <w:jc w:val="both"/>
              <w:rPr>
                <w:rFonts w:ascii="Verdana" w:hAnsi="Verdana"/>
                <w:b/>
                <w:sz w:val="18"/>
                <w:szCs w:val="18"/>
              </w:rPr>
            </w:pPr>
            <w:r w:rsidRPr="00261563">
              <w:rPr>
                <w:rFonts w:ascii="Verdana" w:hAnsi="Verdana"/>
                <w:b/>
                <w:sz w:val="18"/>
                <w:szCs w:val="18"/>
              </w:rPr>
              <w:t>Кривично дело, поводом којег се захтева пружање међународне правне помоћи, представља кривично дело по закону Републике Србије, ако радње извршиоца кривичног дела по закону стране државе, представљају обележје кривичног дела по закону Републике Србије, тако да је овде од значаја чињенични опис кривичног дела а не сам назив кривичног дела, пошто идентични називи кривичних дела у страној држави и Републици Србији, сами по себи, нису довољни за закључак да кривично дело поводом којег се захтева пружање међународне правне помоћи представља кривично дело по Закону Републике Србије.</w:t>
            </w:r>
          </w:p>
          <w:p w:rsidR="008B328C" w:rsidRDefault="008B328C" w:rsidP="00B764B7">
            <w:pPr>
              <w:pStyle w:val="Standard"/>
              <w:widowControl/>
              <w:suppressAutoHyphens w:val="0"/>
              <w:rPr>
                <w:rFonts w:ascii="Verdana" w:hAnsi="Verdana" w:cs="Times New Roman"/>
                <w:b/>
                <w:bCs/>
                <w:kern w:val="0"/>
                <w:sz w:val="18"/>
                <w:szCs w:val="18"/>
                <w:lang w:val="sr-Cyrl-CS"/>
              </w:rPr>
            </w:pPr>
          </w:p>
        </w:tc>
      </w:tr>
    </w:tbl>
    <w:p w:rsidR="008B328C" w:rsidRPr="00261563" w:rsidRDefault="008B328C" w:rsidP="00B764B7">
      <w:pPr>
        <w:pStyle w:val="NormalWeb"/>
        <w:spacing w:before="0" w:after="0"/>
        <w:ind w:firstLine="426"/>
        <w:jc w:val="center"/>
        <w:rPr>
          <w:rFonts w:ascii="Verdana" w:hAnsi="Verdana"/>
          <w:bCs/>
          <w:iCs/>
          <w:sz w:val="18"/>
          <w:szCs w:val="18"/>
          <w:lang w:val="en-US"/>
        </w:rPr>
      </w:pPr>
    </w:p>
    <w:p w:rsidR="00261563" w:rsidRDefault="00261563" w:rsidP="00B764B7">
      <w:pPr>
        <w:spacing w:after="0" w:line="240" w:lineRule="auto"/>
        <w:ind w:firstLine="426"/>
        <w:jc w:val="center"/>
        <w:rPr>
          <w:rFonts w:ascii="Verdana" w:hAnsi="Verdana"/>
          <w:sz w:val="18"/>
          <w:szCs w:val="18"/>
          <w:lang w:val="sr-Cyrl-CS"/>
        </w:rPr>
      </w:pPr>
      <w:r w:rsidRPr="00261563">
        <w:rPr>
          <w:rFonts w:ascii="Verdana" w:hAnsi="Verdana"/>
          <w:sz w:val="18"/>
          <w:szCs w:val="18"/>
        </w:rPr>
        <w:t>Из образложења</w:t>
      </w:r>
    </w:p>
    <w:p w:rsidR="00261563" w:rsidRPr="00261563" w:rsidRDefault="00261563" w:rsidP="00B764B7">
      <w:pPr>
        <w:spacing w:after="0" w:line="240" w:lineRule="auto"/>
        <w:ind w:firstLine="426"/>
        <w:jc w:val="center"/>
        <w:rPr>
          <w:rFonts w:ascii="Verdana" w:hAnsi="Verdana"/>
          <w:i/>
          <w:sz w:val="18"/>
          <w:szCs w:val="18"/>
          <w:lang w:val="sr-Cyrl-CS"/>
        </w:rPr>
      </w:pPr>
    </w:p>
    <w:p w:rsidR="00261563" w:rsidRPr="00261563" w:rsidRDefault="00261563" w:rsidP="00B764B7">
      <w:pPr>
        <w:spacing w:after="0" w:line="240" w:lineRule="auto"/>
        <w:ind w:firstLine="426"/>
        <w:jc w:val="both"/>
        <w:rPr>
          <w:rFonts w:ascii="Verdana" w:hAnsi="Verdana"/>
          <w:sz w:val="18"/>
          <w:szCs w:val="18"/>
        </w:rPr>
      </w:pPr>
      <w:proofErr w:type="gramStart"/>
      <w:r w:rsidRPr="00261563">
        <w:rPr>
          <w:rFonts w:ascii="Verdana" w:hAnsi="Verdana"/>
          <w:sz w:val="18"/>
          <w:szCs w:val="18"/>
        </w:rPr>
        <w:t>Решењем Вишег суда у Пожаревцу 4Кв-1717/10 од 12.07.2010.</w:t>
      </w:r>
      <w:proofErr w:type="gramEnd"/>
      <w:r w:rsidRPr="00261563">
        <w:rPr>
          <w:rFonts w:ascii="Verdana" w:hAnsi="Verdana"/>
          <w:sz w:val="18"/>
          <w:szCs w:val="18"/>
        </w:rPr>
        <w:t xml:space="preserve"> </w:t>
      </w:r>
      <w:proofErr w:type="gramStart"/>
      <w:r w:rsidRPr="00261563">
        <w:rPr>
          <w:rFonts w:ascii="Verdana" w:hAnsi="Verdana"/>
          <w:sz w:val="18"/>
          <w:szCs w:val="18"/>
        </w:rPr>
        <w:t>године</w:t>
      </w:r>
      <w:proofErr w:type="gramEnd"/>
      <w:r w:rsidRPr="00261563">
        <w:rPr>
          <w:rFonts w:ascii="Verdana" w:hAnsi="Verdana"/>
          <w:sz w:val="18"/>
          <w:szCs w:val="18"/>
        </w:rPr>
        <w:t xml:space="preserve">, одбијена је замолница Вишег суда у Бјелом Пољу К-54/06 од 25.11.2009. </w:t>
      </w:r>
      <w:proofErr w:type="gramStart"/>
      <w:r w:rsidRPr="00261563">
        <w:rPr>
          <w:rFonts w:ascii="Verdana" w:hAnsi="Verdana"/>
          <w:sz w:val="18"/>
          <w:szCs w:val="18"/>
        </w:rPr>
        <w:t>године</w:t>
      </w:r>
      <w:proofErr w:type="gramEnd"/>
      <w:r w:rsidRPr="00261563">
        <w:rPr>
          <w:rFonts w:ascii="Verdana" w:hAnsi="Verdana"/>
          <w:sz w:val="18"/>
          <w:szCs w:val="18"/>
        </w:rPr>
        <w:t xml:space="preserve">, за признање и извршење кривичне пресуде Вишег суда у Бјелом Пољу К 54/06 од 23.10.2006. </w:t>
      </w:r>
      <w:proofErr w:type="gramStart"/>
      <w:r w:rsidRPr="00261563">
        <w:rPr>
          <w:rFonts w:ascii="Verdana" w:hAnsi="Verdana"/>
          <w:sz w:val="18"/>
          <w:szCs w:val="18"/>
        </w:rPr>
        <w:t>године</w:t>
      </w:r>
      <w:proofErr w:type="gramEnd"/>
      <w:r w:rsidRPr="00261563">
        <w:rPr>
          <w:rFonts w:ascii="Verdana" w:hAnsi="Verdana"/>
          <w:sz w:val="18"/>
          <w:szCs w:val="18"/>
        </w:rPr>
        <w:t xml:space="preserve"> а која је преиначена пресудом Апелационог суда Републике Црне Горе Кж-374/06 од 16.01.2007. </w:t>
      </w:r>
      <w:proofErr w:type="gramStart"/>
      <w:r w:rsidRPr="00261563">
        <w:rPr>
          <w:rFonts w:ascii="Verdana" w:hAnsi="Verdana"/>
          <w:sz w:val="18"/>
          <w:szCs w:val="18"/>
        </w:rPr>
        <w:t>године</w:t>
      </w:r>
      <w:proofErr w:type="gramEnd"/>
      <w:r w:rsidRPr="00261563">
        <w:rPr>
          <w:rFonts w:ascii="Verdana" w:hAnsi="Verdana"/>
          <w:sz w:val="18"/>
          <w:szCs w:val="18"/>
        </w:rPr>
        <w:t xml:space="preserve"> а којом је окривљени К.Д. из села Нереснице СО Кучево осуђен на казну затвора у трајању од 8 месеци због кривичног дела неовлашћене производње, држања и стављања у промет опојних дрога из члана 300. </w:t>
      </w:r>
      <w:proofErr w:type="gramStart"/>
      <w:r w:rsidRPr="00261563">
        <w:rPr>
          <w:rFonts w:ascii="Verdana" w:hAnsi="Verdana"/>
          <w:sz w:val="18"/>
          <w:szCs w:val="18"/>
        </w:rPr>
        <w:t>став</w:t>
      </w:r>
      <w:proofErr w:type="gramEnd"/>
      <w:r w:rsidRPr="00261563">
        <w:rPr>
          <w:rFonts w:ascii="Verdana" w:hAnsi="Verdana"/>
          <w:sz w:val="18"/>
          <w:szCs w:val="18"/>
        </w:rPr>
        <w:t xml:space="preserve"> 2. </w:t>
      </w:r>
      <w:proofErr w:type="gramStart"/>
      <w:r w:rsidRPr="00261563">
        <w:rPr>
          <w:rFonts w:ascii="Verdana" w:hAnsi="Verdana"/>
          <w:sz w:val="18"/>
          <w:szCs w:val="18"/>
        </w:rPr>
        <w:t>КЗ ЦГ.</w:t>
      </w:r>
      <w:proofErr w:type="gramEnd"/>
      <w:r w:rsidRPr="00261563">
        <w:rPr>
          <w:rFonts w:ascii="Verdana" w:hAnsi="Verdana"/>
          <w:sz w:val="18"/>
          <w:szCs w:val="18"/>
        </w:rPr>
        <w:t xml:space="preserve"> </w:t>
      </w:r>
      <w:proofErr w:type="gramStart"/>
      <w:r w:rsidRPr="00261563">
        <w:rPr>
          <w:rFonts w:ascii="Verdana" w:hAnsi="Verdana"/>
          <w:sz w:val="18"/>
          <w:szCs w:val="18"/>
        </w:rPr>
        <w:t>Према тој законској одредби из члана 300.</w:t>
      </w:r>
      <w:proofErr w:type="gramEnd"/>
      <w:r w:rsidRPr="00261563">
        <w:rPr>
          <w:rFonts w:ascii="Verdana" w:hAnsi="Verdana"/>
          <w:sz w:val="18"/>
          <w:szCs w:val="18"/>
        </w:rPr>
        <w:t xml:space="preserve"> </w:t>
      </w:r>
      <w:proofErr w:type="gramStart"/>
      <w:r w:rsidRPr="00261563">
        <w:rPr>
          <w:rFonts w:ascii="Verdana" w:hAnsi="Verdana"/>
          <w:sz w:val="18"/>
          <w:szCs w:val="18"/>
        </w:rPr>
        <w:t>став</w:t>
      </w:r>
      <w:proofErr w:type="gramEnd"/>
      <w:r w:rsidRPr="00261563">
        <w:rPr>
          <w:rFonts w:ascii="Verdana" w:hAnsi="Verdana"/>
          <w:sz w:val="18"/>
          <w:szCs w:val="18"/>
        </w:rPr>
        <w:t xml:space="preserve"> 2. КЗ ЦГ, кривично дело чини лице које неовлашћено унесе у Црну Гору супстанце или препарате који су проглашени за опојне дроге а окривљени Д. К. је наведеном пресудом Републике Црне Горе осуђен за то кривично дело због тога што је критичном приликом неовлашћено унео на територију Црне Горе 7</w:t>
      </w:r>
      <w:proofErr w:type="gramStart"/>
      <w:r w:rsidRPr="00261563">
        <w:rPr>
          <w:rFonts w:ascii="Verdana" w:hAnsi="Verdana"/>
          <w:sz w:val="18"/>
          <w:szCs w:val="18"/>
        </w:rPr>
        <w:t>,27</w:t>
      </w:r>
      <w:proofErr w:type="gramEnd"/>
      <w:r w:rsidRPr="00261563">
        <w:rPr>
          <w:rFonts w:ascii="Verdana" w:hAnsi="Verdana"/>
          <w:sz w:val="18"/>
          <w:szCs w:val="18"/>
        </w:rPr>
        <w:t xml:space="preserve"> грама опојне дроге - канабиса.</w:t>
      </w:r>
    </w:p>
    <w:p w:rsidR="00261563" w:rsidRPr="00261563" w:rsidRDefault="00261563" w:rsidP="00B764B7">
      <w:pPr>
        <w:spacing w:after="0" w:line="240" w:lineRule="auto"/>
        <w:ind w:firstLine="426"/>
        <w:jc w:val="both"/>
        <w:rPr>
          <w:rFonts w:ascii="Verdana" w:hAnsi="Verdana"/>
          <w:sz w:val="18"/>
          <w:szCs w:val="18"/>
        </w:rPr>
      </w:pPr>
      <w:proofErr w:type="gramStart"/>
      <w:r w:rsidRPr="00261563">
        <w:rPr>
          <w:rFonts w:ascii="Verdana" w:hAnsi="Verdana"/>
          <w:sz w:val="18"/>
          <w:szCs w:val="18"/>
        </w:rPr>
        <w:t>Против наведеног решења жалбу је изјавило Више јавно тужилаштво из Пожаревца због повреде кривичног закона са предлогом да Апелациони суд у Београду побијано решење преиначи тако што ће усвојити замолницу Вишег суда у Бјелом Пољу и одобрити извршење пресуде наведеног суда К-54/06 од 23.01.2006.</w:t>
      </w:r>
      <w:proofErr w:type="gramEnd"/>
      <w:r w:rsidRPr="00261563">
        <w:rPr>
          <w:rFonts w:ascii="Verdana" w:hAnsi="Verdana"/>
          <w:sz w:val="18"/>
          <w:szCs w:val="18"/>
        </w:rPr>
        <w:t xml:space="preserve"> </w:t>
      </w:r>
      <w:proofErr w:type="gramStart"/>
      <w:r w:rsidRPr="00261563">
        <w:rPr>
          <w:rFonts w:ascii="Verdana" w:hAnsi="Verdana"/>
          <w:sz w:val="18"/>
          <w:szCs w:val="18"/>
        </w:rPr>
        <w:t>године</w:t>
      </w:r>
      <w:proofErr w:type="gramEnd"/>
      <w:r w:rsidRPr="00261563">
        <w:rPr>
          <w:rFonts w:ascii="Verdana" w:hAnsi="Verdana"/>
          <w:sz w:val="18"/>
          <w:szCs w:val="18"/>
        </w:rPr>
        <w:t xml:space="preserve">, која је пресуда преиначена пресудом Апелационог суда Републике Црне Горе Кж-374/06 од 16.01.2007. </w:t>
      </w:r>
      <w:proofErr w:type="gramStart"/>
      <w:r w:rsidRPr="00261563">
        <w:rPr>
          <w:rFonts w:ascii="Verdana" w:hAnsi="Verdana"/>
          <w:sz w:val="18"/>
          <w:szCs w:val="18"/>
        </w:rPr>
        <w:t>године</w:t>
      </w:r>
      <w:proofErr w:type="gramEnd"/>
      <w:r w:rsidRPr="00261563">
        <w:rPr>
          <w:rFonts w:ascii="Verdana" w:hAnsi="Verdana"/>
          <w:sz w:val="18"/>
          <w:szCs w:val="18"/>
        </w:rPr>
        <w:t>.</w:t>
      </w:r>
    </w:p>
    <w:p w:rsidR="00261563" w:rsidRPr="00261563" w:rsidRDefault="00261563" w:rsidP="00B764B7">
      <w:pPr>
        <w:spacing w:after="0" w:line="240" w:lineRule="auto"/>
        <w:ind w:firstLine="426"/>
        <w:jc w:val="both"/>
        <w:rPr>
          <w:rFonts w:ascii="Verdana" w:hAnsi="Verdana"/>
          <w:sz w:val="18"/>
          <w:szCs w:val="18"/>
        </w:rPr>
      </w:pPr>
      <w:proofErr w:type="gramStart"/>
      <w:r w:rsidRPr="00261563">
        <w:rPr>
          <w:rFonts w:ascii="Verdana" w:hAnsi="Verdana"/>
          <w:sz w:val="18"/>
          <w:szCs w:val="18"/>
        </w:rPr>
        <w:t>Апелациони суд у Београду је одржао седницу већа, на којој је размотрио списе предмета заједно са побијаним решењем које је испитао у смислу члана 401.</w:t>
      </w:r>
      <w:proofErr w:type="gramEnd"/>
      <w:r w:rsidRPr="00261563">
        <w:rPr>
          <w:rFonts w:ascii="Verdana" w:hAnsi="Verdana"/>
          <w:sz w:val="18"/>
          <w:szCs w:val="18"/>
        </w:rPr>
        <w:t xml:space="preserve"> </w:t>
      </w:r>
      <w:proofErr w:type="gramStart"/>
      <w:r w:rsidRPr="00261563">
        <w:rPr>
          <w:rFonts w:ascii="Verdana" w:hAnsi="Verdana"/>
          <w:sz w:val="18"/>
          <w:szCs w:val="18"/>
        </w:rPr>
        <w:t>став</w:t>
      </w:r>
      <w:proofErr w:type="gramEnd"/>
      <w:r w:rsidRPr="00261563">
        <w:rPr>
          <w:rFonts w:ascii="Verdana" w:hAnsi="Verdana"/>
          <w:sz w:val="18"/>
          <w:szCs w:val="18"/>
        </w:rPr>
        <w:t xml:space="preserve"> 5. ЗКП-а и жалбом и одговором на жалбу, па је по оцени жалбених навода и предлога, нашао: да је жалба неоснована.</w:t>
      </w:r>
    </w:p>
    <w:p w:rsidR="00261563" w:rsidRPr="00261563" w:rsidRDefault="00261563" w:rsidP="00B764B7">
      <w:pPr>
        <w:spacing w:after="0" w:line="240" w:lineRule="auto"/>
        <w:ind w:firstLine="426"/>
        <w:jc w:val="both"/>
        <w:rPr>
          <w:rFonts w:ascii="Verdana" w:hAnsi="Verdana"/>
          <w:sz w:val="18"/>
          <w:szCs w:val="18"/>
        </w:rPr>
      </w:pPr>
      <w:proofErr w:type="gramStart"/>
      <w:r w:rsidRPr="00261563">
        <w:rPr>
          <w:rFonts w:ascii="Verdana" w:hAnsi="Verdana"/>
          <w:sz w:val="18"/>
          <w:szCs w:val="18"/>
        </w:rPr>
        <w:t>Правилно је првостепени суд утврдио и то да Кривични закон Републике Србије не предвиђа радње уношења у неку државу супстанци и препарата који су проглашени за опојне дроге, те таква кривично-правна радња није предвиђена Законом Републике Србије као кривично дело.</w:t>
      </w:r>
      <w:proofErr w:type="gramEnd"/>
      <w:r w:rsidRPr="00261563">
        <w:rPr>
          <w:rFonts w:ascii="Verdana" w:hAnsi="Verdana"/>
          <w:sz w:val="18"/>
          <w:szCs w:val="18"/>
        </w:rPr>
        <w:t xml:space="preserve"> </w:t>
      </w:r>
      <w:proofErr w:type="gramStart"/>
      <w:r w:rsidRPr="00261563">
        <w:rPr>
          <w:rFonts w:ascii="Verdana" w:hAnsi="Verdana"/>
          <w:sz w:val="18"/>
          <w:szCs w:val="18"/>
        </w:rPr>
        <w:t>Код чињенице да је суд замољене државе везан за чињенични опис кривичног дела из стране кривичне пресуде, то је по налажењу овога суда, првостепени суд правилно нашао да у конкретном случају нису испуњене претпоставке за пружање међународне правне помоћи предвиђене чланом 7.</w:t>
      </w:r>
      <w:proofErr w:type="gramEnd"/>
      <w:r w:rsidRPr="00261563">
        <w:rPr>
          <w:rFonts w:ascii="Verdana" w:hAnsi="Verdana"/>
          <w:sz w:val="18"/>
          <w:szCs w:val="18"/>
        </w:rPr>
        <w:t xml:space="preserve"> </w:t>
      </w:r>
      <w:proofErr w:type="gramStart"/>
      <w:r w:rsidRPr="00261563">
        <w:rPr>
          <w:rFonts w:ascii="Verdana" w:hAnsi="Verdana"/>
          <w:sz w:val="18"/>
          <w:szCs w:val="18"/>
        </w:rPr>
        <w:t>став</w:t>
      </w:r>
      <w:proofErr w:type="gramEnd"/>
      <w:r w:rsidRPr="00261563">
        <w:rPr>
          <w:rFonts w:ascii="Verdana" w:hAnsi="Verdana"/>
          <w:sz w:val="18"/>
          <w:szCs w:val="18"/>
        </w:rPr>
        <w:t xml:space="preserve"> 1. </w:t>
      </w:r>
      <w:proofErr w:type="gramStart"/>
      <w:r w:rsidRPr="00261563">
        <w:rPr>
          <w:rFonts w:ascii="Verdana" w:hAnsi="Verdana"/>
          <w:sz w:val="18"/>
          <w:szCs w:val="18"/>
        </w:rPr>
        <w:t>тачка</w:t>
      </w:r>
      <w:proofErr w:type="gramEnd"/>
      <w:r w:rsidRPr="00261563">
        <w:rPr>
          <w:rFonts w:ascii="Verdana" w:hAnsi="Verdana"/>
          <w:sz w:val="18"/>
          <w:szCs w:val="18"/>
        </w:rPr>
        <w:t xml:space="preserve"> 1. </w:t>
      </w:r>
      <w:proofErr w:type="gramStart"/>
      <w:r w:rsidRPr="00261563">
        <w:rPr>
          <w:rFonts w:ascii="Verdana" w:hAnsi="Verdana"/>
          <w:sz w:val="18"/>
          <w:szCs w:val="18"/>
        </w:rPr>
        <w:t>Закона о међународној правној помоћи у кривичним стварима, па је сходно томе и донео правилну одлуку као у диспозитиву решења, из којих разлога се супротни жалбени наводи Вишег јавног тужилаштва у Пожаревцу оцењују као неосновани.</w:t>
      </w:r>
      <w:proofErr w:type="gramEnd"/>
    </w:p>
    <w:p w:rsidR="00261563" w:rsidRDefault="00261563" w:rsidP="00B764B7">
      <w:pPr>
        <w:spacing w:after="0" w:line="240" w:lineRule="auto"/>
        <w:ind w:firstLine="426"/>
        <w:jc w:val="both"/>
        <w:rPr>
          <w:rFonts w:ascii="Verdana" w:hAnsi="Verdana"/>
          <w:b/>
          <w:sz w:val="18"/>
          <w:szCs w:val="18"/>
          <w:lang w:val="sr-Cyrl-CS"/>
        </w:rPr>
      </w:pPr>
    </w:p>
    <w:p w:rsidR="00261563" w:rsidRPr="00261563" w:rsidRDefault="00261563" w:rsidP="00B764B7">
      <w:pPr>
        <w:spacing w:after="0" w:line="240" w:lineRule="auto"/>
        <w:ind w:firstLine="426"/>
        <w:jc w:val="both"/>
        <w:rPr>
          <w:rFonts w:ascii="Verdana" w:hAnsi="Verdana"/>
          <w:i/>
          <w:sz w:val="18"/>
          <w:szCs w:val="18"/>
          <w:lang w:val="sr-Cyrl-CS"/>
        </w:rPr>
      </w:pPr>
      <w:r w:rsidRPr="00261563">
        <w:rPr>
          <w:rFonts w:ascii="Verdana" w:hAnsi="Verdana"/>
          <w:i/>
          <w:sz w:val="18"/>
          <w:szCs w:val="18"/>
        </w:rPr>
        <w:lastRenderedPageBreak/>
        <w:t>(Решење Апелационог суда у Београду Кж2 3244/10 од 24.</w:t>
      </w:r>
      <w:r w:rsidRPr="00261563">
        <w:rPr>
          <w:rFonts w:ascii="Verdana" w:hAnsi="Verdana"/>
          <w:i/>
          <w:sz w:val="18"/>
          <w:szCs w:val="18"/>
          <w:lang w:val="sr-Cyrl-CS"/>
        </w:rPr>
        <w:t>08.</w:t>
      </w:r>
      <w:r w:rsidRPr="00261563">
        <w:rPr>
          <w:rFonts w:ascii="Verdana" w:hAnsi="Verdana"/>
          <w:i/>
          <w:sz w:val="18"/>
          <w:szCs w:val="18"/>
        </w:rPr>
        <w:t xml:space="preserve">2010. године </w:t>
      </w:r>
      <w:r w:rsidRPr="00261563">
        <w:rPr>
          <w:rFonts w:ascii="Verdana" w:hAnsi="Verdana"/>
          <w:i/>
          <w:sz w:val="18"/>
          <w:szCs w:val="18"/>
          <w:lang w:val="sr-Cyrl-CS"/>
        </w:rPr>
        <w:t>и</w:t>
      </w:r>
      <w:r w:rsidRPr="00261563">
        <w:rPr>
          <w:rFonts w:ascii="Verdana" w:hAnsi="Verdana"/>
          <w:i/>
          <w:sz w:val="18"/>
          <w:szCs w:val="18"/>
        </w:rPr>
        <w:t xml:space="preserve"> решење Вишег суда у Пожаревцу 4Кв</w:t>
      </w:r>
      <w:r w:rsidRPr="00261563">
        <w:rPr>
          <w:rFonts w:ascii="Verdana" w:hAnsi="Verdana"/>
          <w:i/>
          <w:sz w:val="18"/>
          <w:szCs w:val="18"/>
          <w:lang w:val="sr-Cyrl-CS"/>
        </w:rPr>
        <w:t xml:space="preserve"> </w:t>
      </w:r>
      <w:r w:rsidRPr="00261563">
        <w:rPr>
          <w:rFonts w:ascii="Verdana" w:hAnsi="Verdana"/>
          <w:i/>
          <w:sz w:val="18"/>
          <w:szCs w:val="18"/>
        </w:rPr>
        <w:t>1717/10 од 12.</w:t>
      </w:r>
      <w:r w:rsidRPr="00261563">
        <w:rPr>
          <w:rFonts w:ascii="Verdana" w:hAnsi="Verdana"/>
          <w:i/>
          <w:sz w:val="18"/>
          <w:szCs w:val="18"/>
          <w:lang w:val="sr-Cyrl-CS"/>
        </w:rPr>
        <w:t>07.</w:t>
      </w:r>
      <w:r w:rsidRPr="00261563">
        <w:rPr>
          <w:rFonts w:ascii="Verdana" w:hAnsi="Verdana"/>
          <w:i/>
          <w:sz w:val="18"/>
          <w:szCs w:val="18"/>
        </w:rPr>
        <w:t xml:space="preserve">2010. </w:t>
      </w:r>
      <w:r w:rsidRPr="00261563">
        <w:rPr>
          <w:rFonts w:ascii="Verdana" w:hAnsi="Verdana"/>
          <w:i/>
          <w:sz w:val="18"/>
          <w:szCs w:val="18"/>
          <w:lang w:val="sr-Cyrl-CS"/>
        </w:rPr>
        <w:t>г</w:t>
      </w:r>
      <w:r w:rsidRPr="00261563">
        <w:rPr>
          <w:rFonts w:ascii="Verdana" w:hAnsi="Verdana"/>
          <w:i/>
          <w:sz w:val="18"/>
          <w:szCs w:val="18"/>
        </w:rPr>
        <w:t>одине</w:t>
      </w:r>
      <w:r w:rsidRPr="00261563">
        <w:rPr>
          <w:rFonts w:ascii="Verdana" w:hAnsi="Verdana"/>
          <w:i/>
          <w:sz w:val="18"/>
          <w:szCs w:val="18"/>
          <w:lang w:val="sr-Cyrl-CS"/>
        </w:rPr>
        <w:t>, а</w:t>
      </w:r>
      <w:r w:rsidRPr="00261563">
        <w:rPr>
          <w:rFonts w:ascii="Verdana" w:hAnsi="Verdana"/>
          <w:i/>
          <w:sz w:val="18"/>
          <w:szCs w:val="18"/>
        </w:rPr>
        <w:t>утор сентенце</w:t>
      </w:r>
      <w:r w:rsidRPr="00261563">
        <w:rPr>
          <w:rFonts w:ascii="Verdana" w:hAnsi="Verdana"/>
          <w:i/>
          <w:sz w:val="18"/>
          <w:szCs w:val="18"/>
          <w:lang w:val="sr-Cyrl-CS"/>
        </w:rPr>
        <w:t xml:space="preserve"> је</w:t>
      </w:r>
      <w:r w:rsidRPr="00261563">
        <w:rPr>
          <w:rFonts w:ascii="Verdana" w:hAnsi="Verdana"/>
          <w:i/>
          <w:sz w:val="18"/>
          <w:szCs w:val="18"/>
        </w:rPr>
        <w:t xml:space="preserve"> Небојша Павловић, виши судијски помоћник Апелационог суда у Београду</w:t>
      </w:r>
      <w:r w:rsidRPr="00261563">
        <w:rPr>
          <w:rFonts w:ascii="Verdana" w:hAnsi="Verdana"/>
          <w:i/>
          <w:sz w:val="18"/>
          <w:szCs w:val="18"/>
          <w:lang w:val="sr-Cyrl-CS"/>
        </w:rPr>
        <w:t>)</w:t>
      </w:r>
    </w:p>
    <w:p w:rsidR="00261563" w:rsidRPr="00261563" w:rsidRDefault="00261563" w:rsidP="00B764B7">
      <w:pPr>
        <w:spacing w:after="0" w:line="240" w:lineRule="auto"/>
        <w:ind w:firstLine="426"/>
        <w:rPr>
          <w:rFonts w:ascii="Verdana" w:hAnsi="Verdana"/>
          <w:sz w:val="18"/>
          <w:szCs w:val="18"/>
        </w:rPr>
      </w:pPr>
    </w:p>
    <w:p w:rsidR="00261563" w:rsidRPr="00261563" w:rsidRDefault="00261563" w:rsidP="00B764B7">
      <w:pPr>
        <w:spacing w:after="0" w:line="240" w:lineRule="auto"/>
        <w:ind w:firstLine="426"/>
        <w:rPr>
          <w:rFonts w:ascii="Verdana" w:hAnsi="Verdana"/>
          <w:sz w:val="18"/>
          <w:szCs w:val="18"/>
        </w:rPr>
      </w:pPr>
    </w:p>
    <w:p w:rsidR="00261563" w:rsidRPr="00DC4875" w:rsidRDefault="003A3143" w:rsidP="00B764B7">
      <w:pPr>
        <w:spacing w:after="0" w:line="240" w:lineRule="auto"/>
        <w:ind w:firstLine="426"/>
        <w:rPr>
          <w:rFonts w:ascii="Verdana" w:eastAsia="Times New Roman" w:hAnsi="Verdana" w:cs="Times New Roman"/>
          <w:sz w:val="18"/>
          <w:szCs w:val="18"/>
        </w:rPr>
      </w:pPr>
      <w:r w:rsidRPr="00261563">
        <w:rPr>
          <w:rFonts w:ascii="Verdana" w:eastAsia="Times New Roman" w:hAnsi="Verdana" w:cs="Times New Roman"/>
          <w:b/>
          <w:bCs/>
          <w:sz w:val="18"/>
          <w:szCs w:val="18"/>
        </w:rPr>
        <w:t>МЕРЕ ЗА ОБЕЗБЕЂЕЊЕ ПРИСУСТВА ОКРИВЉЕНОГ</w:t>
      </w:r>
    </w:p>
    <w:p w:rsidR="00261563" w:rsidRPr="00DC4875" w:rsidRDefault="00261563" w:rsidP="00B764B7">
      <w:pPr>
        <w:spacing w:after="0" w:line="240" w:lineRule="auto"/>
        <w:ind w:firstLine="426"/>
        <w:rPr>
          <w:rFonts w:ascii="Verdana" w:eastAsia="Times New Roman" w:hAnsi="Verdana" w:cs="Times New Roman"/>
          <w:sz w:val="18"/>
          <w:szCs w:val="18"/>
        </w:rPr>
      </w:pPr>
      <w:r w:rsidRPr="00261563">
        <w:rPr>
          <w:rFonts w:ascii="Verdana" w:eastAsia="Times New Roman" w:hAnsi="Verdana" w:cs="Times New Roman"/>
          <w:b/>
          <w:bCs/>
          <w:sz w:val="18"/>
          <w:szCs w:val="18"/>
        </w:rPr>
        <w:t>Билтен 5</w:t>
      </w:r>
    </w:p>
    <w:p w:rsidR="00261563" w:rsidRPr="00DC4875" w:rsidRDefault="001A732B" w:rsidP="00B764B7">
      <w:pPr>
        <w:numPr>
          <w:ilvl w:val="0"/>
          <w:numId w:val="7"/>
        </w:numPr>
        <w:spacing w:after="0" w:line="240" w:lineRule="auto"/>
        <w:ind w:left="0" w:firstLine="426"/>
        <w:rPr>
          <w:rFonts w:ascii="Verdana" w:eastAsia="Times New Roman" w:hAnsi="Verdana" w:cs="Times New Roman"/>
          <w:sz w:val="18"/>
          <w:szCs w:val="18"/>
        </w:rPr>
      </w:pPr>
      <w:hyperlink r:id="rId15" w:history="1">
        <w:r w:rsidR="00261563" w:rsidRPr="00261563">
          <w:rPr>
            <w:rFonts w:ascii="Verdana" w:eastAsia="Times New Roman" w:hAnsi="Verdana" w:cs="Arial"/>
            <w:color w:val="0000FF"/>
            <w:sz w:val="18"/>
            <w:szCs w:val="18"/>
            <w:u w:val="single"/>
          </w:rPr>
          <w:t>Притвор</w:t>
        </w:r>
      </w:hyperlink>
    </w:p>
    <w:p w:rsidR="00261563" w:rsidRPr="00DC4875" w:rsidRDefault="001A732B" w:rsidP="00B764B7">
      <w:pPr>
        <w:numPr>
          <w:ilvl w:val="0"/>
          <w:numId w:val="7"/>
        </w:numPr>
        <w:spacing w:after="0" w:line="240" w:lineRule="auto"/>
        <w:ind w:left="0" w:firstLine="426"/>
        <w:rPr>
          <w:rFonts w:ascii="Verdana" w:eastAsia="Times New Roman" w:hAnsi="Verdana" w:cs="Times New Roman"/>
          <w:sz w:val="18"/>
          <w:szCs w:val="18"/>
        </w:rPr>
      </w:pPr>
      <w:hyperlink r:id="rId16" w:history="1">
        <w:r w:rsidR="00261563" w:rsidRPr="00261563">
          <w:rPr>
            <w:rFonts w:ascii="Verdana" w:eastAsia="Times New Roman" w:hAnsi="Verdana" w:cs="Arial"/>
            <w:color w:val="0000FF"/>
            <w:sz w:val="18"/>
            <w:szCs w:val="18"/>
            <w:u w:val="single"/>
          </w:rPr>
          <w:t>Јемство</w:t>
        </w:r>
      </w:hyperlink>
    </w:p>
    <w:p w:rsidR="00261563" w:rsidRPr="00261563" w:rsidRDefault="00261563" w:rsidP="00B764B7">
      <w:pPr>
        <w:spacing w:after="0" w:line="240" w:lineRule="auto"/>
        <w:ind w:firstLine="426"/>
        <w:rPr>
          <w:rFonts w:ascii="Verdana" w:hAnsi="Verdana"/>
          <w:sz w:val="18"/>
          <w:szCs w:val="18"/>
        </w:rPr>
      </w:pPr>
    </w:p>
    <w:p w:rsidR="00261563" w:rsidRPr="00261563" w:rsidRDefault="00F62907" w:rsidP="00B764B7">
      <w:pPr>
        <w:pStyle w:val="Standard"/>
        <w:widowControl/>
        <w:suppressAutoHyphens w:val="0"/>
        <w:ind w:firstLine="426"/>
        <w:jc w:val="center"/>
        <w:rPr>
          <w:rFonts w:ascii="Verdana" w:hAnsi="Verdana" w:cs="Times New Roman"/>
          <w:b/>
          <w:bCs/>
          <w:kern w:val="0"/>
          <w:sz w:val="18"/>
          <w:szCs w:val="18"/>
          <w:lang w:val="sr-Latn-RS"/>
        </w:rPr>
      </w:pPr>
      <w:r w:rsidRPr="00170E95">
        <w:rPr>
          <w:rFonts w:ascii="Verdana" w:hAnsi="Verdana"/>
          <w:sz w:val="18"/>
          <w:szCs w:val="18"/>
        </w:rPr>
        <w:t xml:space="preserve">Изабране сентенце Апелационог суда у Београду, </w:t>
      </w:r>
      <w:r w:rsidRPr="00261563">
        <w:rPr>
          <w:rFonts w:ascii="Verdana" w:eastAsia="Times New Roman" w:hAnsi="Verdana" w:cs="Times New Roman"/>
          <w:b/>
          <w:bCs/>
          <w:sz w:val="18"/>
          <w:szCs w:val="18"/>
        </w:rPr>
        <w:t>мере за обезбеђење присуства окривљеног</w:t>
      </w:r>
      <w:r>
        <w:rPr>
          <w:rFonts w:ascii="Verdana" w:hAnsi="Verdana"/>
          <w:sz w:val="18"/>
          <w:szCs w:val="18"/>
          <w:lang w:val="sr-Cyrl-CS"/>
        </w:rPr>
        <w:t xml:space="preserve"> - </w:t>
      </w:r>
      <w:r w:rsidRPr="00261563">
        <w:rPr>
          <w:rFonts w:ascii="Verdana" w:hAnsi="Verdana" w:cs="Times New Roman"/>
          <w:b/>
          <w:bCs/>
          <w:kern w:val="0"/>
          <w:sz w:val="18"/>
          <w:szCs w:val="18"/>
          <w:lang w:val="sr-Cyrl-CS"/>
        </w:rPr>
        <w:t>притвор</w:t>
      </w:r>
    </w:p>
    <w:p w:rsidR="00261563" w:rsidRDefault="00261563" w:rsidP="00B764B7">
      <w:pPr>
        <w:pStyle w:val="Standard"/>
        <w:widowControl/>
        <w:suppressAutoHyphens w:val="0"/>
        <w:ind w:firstLine="426"/>
        <w:jc w:val="center"/>
        <w:rPr>
          <w:rFonts w:ascii="Verdana" w:hAnsi="Verdana" w:cs="Times New Roman"/>
          <w:b/>
          <w:bCs/>
          <w:kern w:val="0"/>
          <w:sz w:val="18"/>
          <w:szCs w:val="18"/>
          <w:lang w:val="sr-Cyrl-CS"/>
        </w:rPr>
      </w:pPr>
    </w:p>
    <w:tbl>
      <w:tblPr>
        <w:tblStyle w:val="TableGrid"/>
        <w:tblW w:w="0" w:type="auto"/>
        <w:tblLook w:val="04A0" w:firstRow="1" w:lastRow="0" w:firstColumn="1" w:lastColumn="0" w:noHBand="0" w:noVBand="1"/>
      </w:tblPr>
      <w:tblGrid>
        <w:gridCol w:w="9576"/>
      </w:tblGrid>
      <w:tr w:rsidR="008B328C" w:rsidTr="001A732B">
        <w:tc>
          <w:tcPr>
            <w:tcW w:w="9576" w:type="dxa"/>
          </w:tcPr>
          <w:p w:rsidR="008B328C" w:rsidRDefault="008B328C" w:rsidP="00B764B7">
            <w:pPr>
              <w:pStyle w:val="Standard"/>
              <w:widowControl/>
              <w:suppressAutoHyphens w:val="0"/>
              <w:jc w:val="center"/>
              <w:rPr>
                <w:rFonts w:ascii="Verdana" w:hAnsi="Verdana" w:cs="Times New Roman"/>
                <w:b/>
                <w:bCs/>
                <w:kern w:val="0"/>
                <w:sz w:val="18"/>
                <w:szCs w:val="18"/>
                <w:lang w:val="sr-Cyrl-CS"/>
              </w:rPr>
            </w:pPr>
          </w:p>
          <w:p w:rsidR="008B328C" w:rsidRDefault="008B328C" w:rsidP="00B764B7">
            <w:pPr>
              <w:pStyle w:val="Standard"/>
              <w:widowControl/>
              <w:suppressAutoHyphens w:val="0"/>
              <w:jc w:val="center"/>
              <w:rPr>
                <w:rFonts w:ascii="Verdana" w:hAnsi="Verdana" w:cs="Times New Roman"/>
                <w:b/>
                <w:bCs/>
                <w:kern w:val="0"/>
                <w:sz w:val="18"/>
                <w:szCs w:val="18"/>
                <w:lang w:val="sr-Cyrl-CS"/>
              </w:rPr>
            </w:pPr>
            <w:r>
              <w:rPr>
                <w:rFonts w:ascii="Verdana" w:hAnsi="Verdana" w:cs="Times New Roman"/>
                <w:b/>
                <w:bCs/>
                <w:kern w:val="0"/>
                <w:sz w:val="18"/>
                <w:szCs w:val="18"/>
                <w:lang w:val="sr-Cyrl-CS"/>
              </w:rPr>
              <w:t>Сентенца</w:t>
            </w:r>
          </w:p>
          <w:p w:rsidR="008B328C" w:rsidRPr="008B328C" w:rsidRDefault="008B328C" w:rsidP="00B764B7">
            <w:pPr>
              <w:pStyle w:val="Standard"/>
              <w:widowControl/>
              <w:suppressAutoHyphens w:val="0"/>
              <w:ind w:firstLine="426"/>
              <w:jc w:val="center"/>
              <w:rPr>
                <w:rFonts w:ascii="Verdana" w:hAnsi="Verdana" w:cs="Times New Roman"/>
                <w:b/>
                <w:bCs/>
                <w:kern w:val="0"/>
                <w:sz w:val="18"/>
                <w:szCs w:val="18"/>
                <w:lang w:val="sr-Cyrl-CS"/>
              </w:rPr>
            </w:pPr>
          </w:p>
          <w:p w:rsidR="008B328C" w:rsidRPr="00261563" w:rsidRDefault="008B328C" w:rsidP="00B764B7">
            <w:pPr>
              <w:pStyle w:val="Standard"/>
              <w:widowControl/>
              <w:suppressAutoHyphens w:val="0"/>
              <w:ind w:firstLine="426"/>
              <w:jc w:val="both"/>
              <w:rPr>
                <w:rFonts w:ascii="Verdana" w:hAnsi="Verdana" w:cs="Times New Roman"/>
                <w:b/>
                <w:kern w:val="0"/>
                <w:sz w:val="18"/>
                <w:szCs w:val="18"/>
                <w:lang w:val="sr-Cyrl-CS"/>
              </w:rPr>
            </w:pPr>
            <w:r w:rsidRPr="00261563">
              <w:rPr>
                <w:rFonts w:ascii="Verdana" w:hAnsi="Verdana" w:cs="Times New Roman"/>
                <w:b/>
                <w:kern w:val="0"/>
                <w:sz w:val="18"/>
                <w:szCs w:val="18"/>
                <w:lang w:val="sr-Cyrl-CS"/>
              </w:rPr>
              <w:t>Када суд према окривљеном који је у бекству, донесе ослобађајућу пресуду, доноси и решење о укидању притвора, иако пресуда није правноснажна а окривљени је у бекству.</w:t>
            </w:r>
          </w:p>
          <w:p w:rsidR="008B328C" w:rsidRDefault="008B328C" w:rsidP="00B764B7">
            <w:pPr>
              <w:pStyle w:val="Standard"/>
              <w:widowControl/>
              <w:suppressAutoHyphens w:val="0"/>
              <w:rPr>
                <w:rFonts w:ascii="Verdana" w:hAnsi="Verdana" w:cs="Times New Roman"/>
                <w:b/>
                <w:bCs/>
                <w:kern w:val="0"/>
                <w:sz w:val="18"/>
                <w:szCs w:val="18"/>
                <w:lang w:val="sr-Cyrl-CS"/>
              </w:rPr>
            </w:pPr>
          </w:p>
        </w:tc>
      </w:tr>
    </w:tbl>
    <w:p w:rsidR="008B328C" w:rsidRPr="00261563" w:rsidRDefault="008B328C" w:rsidP="00B764B7">
      <w:pPr>
        <w:pStyle w:val="NormalWeb"/>
        <w:spacing w:before="0" w:after="0"/>
        <w:ind w:firstLine="426"/>
        <w:jc w:val="center"/>
        <w:rPr>
          <w:rFonts w:ascii="Verdana" w:hAnsi="Verdana"/>
          <w:bCs/>
          <w:iCs/>
          <w:sz w:val="18"/>
          <w:szCs w:val="18"/>
          <w:lang w:val="en-US"/>
        </w:rPr>
      </w:pPr>
    </w:p>
    <w:p w:rsidR="00261563" w:rsidRDefault="00261563" w:rsidP="00B764B7">
      <w:pPr>
        <w:pStyle w:val="Standard"/>
        <w:widowControl/>
        <w:suppressAutoHyphens w:val="0"/>
        <w:ind w:firstLine="426"/>
        <w:jc w:val="center"/>
        <w:rPr>
          <w:rFonts w:ascii="Verdana" w:hAnsi="Verdana" w:cs="Times New Roman"/>
          <w:bCs/>
          <w:iCs/>
          <w:kern w:val="0"/>
          <w:sz w:val="18"/>
          <w:szCs w:val="18"/>
          <w:lang w:val="sr-Cyrl-CS"/>
        </w:rPr>
      </w:pPr>
      <w:r w:rsidRPr="00261563">
        <w:rPr>
          <w:rFonts w:ascii="Verdana" w:hAnsi="Verdana" w:cs="Times New Roman"/>
          <w:bCs/>
          <w:iCs/>
          <w:kern w:val="0"/>
          <w:sz w:val="18"/>
          <w:szCs w:val="18"/>
          <w:lang w:val="sr-Cyrl-CS"/>
        </w:rPr>
        <w:t>Из образложења</w:t>
      </w:r>
    </w:p>
    <w:p w:rsidR="00261563" w:rsidRPr="00261563" w:rsidRDefault="00261563" w:rsidP="00B764B7">
      <w:pPr>
        <w:pStyle w:val="Standard"/>
        <w:widowControl/>
        <w:suppressAutoHyphens w:val="0"/>
        <w:ind w:firstLine="426"/>
        <w:jc w:val="center"/>
        <w:rPr>
          <w:rFonts w:ascii="Verdana" w:hAnsi="Verdana" w:cs="Times New Roman"/>
          <w:bCs/>
          <w:i/>
          <w:iCs/>
          <w:kern w:val="0"/>
          <w:sz w:val="18"/>
          <w:szCs w:val="18"/>
          <w:lang w:val="sr-Cyrl-CS"/>
        </w:rPr>
      </w:pPr>
    </w:p>
    <w:p w:rsidR="00261563" w:rsidRPr="00261563" w:rsidRDefault="00261563" w:rsidP="00B764B7">
      <w:pPr>
        <w:pStyle w:val="Standard"/>
        <w:widowControl/>
        <w:suppressAutoHyphens w:val="0"/>
        <w:ind w:firstLine="426"/>
        <w:jc w:val="both"/>
        <w:rPr>
          <w:rFonts w:ascii="Verdana" w:hAnsi="Verdana" w:cs="Times New Roman"/>
          <w:kern w:val="0"/>
          <w:sz w:val="18"/>
          <w:szCs w:val="18"/>
          <w:lang w:val="sr-Cyrl-CS"/>
        </w:rPr>
      </w:pPr>
      <w:r w:rsidRPr="00261563">
        <w:rPr>
          <w:rFonts w:ascii="Verdana" w:hAnsi="Verdana" w:cs="Times New Roman"/>
          <w:kern w:val="0"/>
          <w:sz w:val="18"/>
          <w:szCs w:val="18"/>
          <w:lang w:val="sr-Cyrl-CS"/>
        </w:rPr>
        <w:t>Првостепени суд је након доношења ослобађајуће пресуде, посебним решењем окривљеном који је у бекству укинуо притвор и наредио повлачење расписане потернице.</w:t>
      </w:r>
    </w:p>
    <w:p w:rsidR="00261563" w:rsidRPr="00261563" w:rsidRDefault="00261563" w:rsidP="00B764B7">
      <w:pPr>
        <w:pStyle w:val="Standard"/>
        <w:widowControl/>
        <w:suppressAutoHyphens w:val="0"/>
        <w:ind w:firstLine="426"/>
        <w:jc w:val="both"/>
        <w:rPr>
          <w:rFonts w:ascii="Verdana" w:hAnsi="Verdana" w:cs="Times New Roman"/>
          <w:kern w:val="0"/>
          <w:sz w:val="18"/>
          <w:szCs w:val="18"/>
          <w:lang w:val="sr-Cyrl-CS"/>
        </w:rPr>
      </w:pPr>
      <w:r w:rsidRPr="00261563">
        <w:rPr>
          <w:rFonts w:ascii="Verdana" w:hAnsi="Verdana" w:cs="Times New Roman"/>
          <w:kern w:val="0"/>
          <w:sz w:val="18"/>
          <w:szCs w:val="18"/>
          <w:lang w:val="sr-Cyrl-CS"/>
        </w:rPr>
        <w:t>Против тог решења жалбу је изјавио јавни тужилац, коју је жалбени суд одбио као неосновану.</w:t>
      </w:r>
    </w:p>
    <w:p w:rsidR="00261563" w:rsidRDefault="00261563" w:rsidP="00B764B7">
      <w:pPr>
        <w:pStyle w:val="Standard"/>
        <w:widowControl/>
        <w:suppressAutoHyphens w:val="0"/>
        <w:ind w:firstLine="426"/>
        <w:jc w:val="both"/>
        <w:rPr>
          <w:rFonts w:ascii="Verdana" w:hAnsi="Verdana" w:cs="Times New Roman"/>
          <w:kern w:val="0"/>
          <w:sz w:val="18"/>
          <w:szCs w:val="18"/>
          <w:lang w:val="sr-Cyrl-CS"/>
        </w:rPr>
      </w:pPr>
      <w:r w:rsidRPr="00261563">
        <w:rPr>
          <w:rFonts w:ascii="Verdana" w:hAnsi="Verdana" w:cs="Times New Roman"/>
          <w:kern w:val="0"/>
          <w:sz w:val="18"/>
          <w:szCs w:val="18"/>
          <w:lang w:val="sr-Cyrl-CS"/>
        </w:rPr>
        <w:t>Наиме, жалбени наводи јавног тужиоца оцењени су као неосновани, јер је по оцени жалбеног суда, првостепени суд правилно примењујући одредбе из члана 425а ЗКП, окривљеном укинуо притвор пошто је неправноснажном пресудом ослобођен од оптужбе, имајући у виду да се одредбама из члана 125а став 2. ЗКП не прави разлика у погледу околности да ли се окривљени који је ослобођен од оптужбе налази у притвору или бекству, с обзиром да из наведених одредби јасно произилази да се притвор укида када је окривљени првостепеном пресудом ослобођен од оптужбе.</w:t>
      </w:r>
    </w:p>
    <w:p w:rsidR="00261563" w:rsidRPr="00261563" w:rsidRDefault="00261563" w:rsidP="00B764B7">
      <w:pPr>
        <w:pStyle w:val="Standard"/>
        <w:widowControl/>
        <w:suppressAutoHyphens w:val="0"/>
        <w:ind w:firstLine="426"/>
        <w:jc w:val="both"/>
        <w:rPr>
          <w:rFonts w:ascii="Verdana" w:hAnsi="Verdana" w:cs="Times New Roman"/>
          <w:kern w:val="0"/>
          <w:sz w:val="18"/>
          <w:szCs w:val="18"/>
          <w:lang w:val="sr-Cyrl-CS"/>
        </w:rPr>
      </w:pPr>
    </w:p>
    <w:p w:rsidR="00261563" w:rsidRPr="00261563" w:rsidRDefault="00261563" w:rsidP="00B764B7">
      <w:pPr>
        <w:pStyle w:val="Standard"/>
        <w:widowControl/>
        <w:suppressAutoHyphens w:val="0"/>
        <w:ind w:firstLine="426"/>
        <w:jc w:val="both"/>
        <w:rPr>
          <w:rFonts w:ascii="Verdana" w:hAnsi="Verdana" w:cs="Times New Roman"/>
          <w:i/>
          <w:kern w:val="0"/>
          <w:sz w:val="18"/>
          <w:szCs w:val="18"/>
          <w:lang w:val="sr-Cyrl-CS"/>
        </w:rPr>
      </w:pPr>
      <w:r w:rsidRPr="00261563">
        <w:rPr>
          <w:rFonts w:ascii="Verdana" w:hAnsi="Verdana" w:cs="Times New Roman"/>
          <w:i/>
          <w:spacing w:val="-4"/>
          <w:kern w:val="0"/>
          <w:sz w:val="18"/>
          <w:szCs w:val="18"/>
          <w:lang w:val="sr-Cyrl-CS"/>
        </w:rPr>
        <w:t>(Решење Апелационог суда у Београду Кж2 По1 289/13 од 16.07.2013. године и решење Вишег суда у Београду Посебно одељење К</w:t>
      </w:r>
      <w:r>
        <w:rPr>
          <w:rFonts w:ascii="Verdana" w:hAnsi="Verdana" w:cs="Times New Roman"/>
          <w:i/>
          <w:spacing w:val="-4"/>
          <w:kern w:val="0"/>
          <w:sz w:val="18"/>
          <w:szCs w:val="18"/>
          <w:lang w:val="sr-Cyrl-CS"/>
        </w:rPr>
        <w:t xml:space="preserve"> </w:t>
      </w:r>
      <w:r w:rsidRPr="00261563">
        <w:rPr>
          <w:rFonts w:ascii="Verdana" w:hAnsi="Verdana" w:cs="Times New Roman"/>
          <w:i/>
          <w:spacing w:val="-4"/>
          <w:kern w:val="0"/>
          <w:sz w:val="18"/>
          <w:szCs w:val="18"/>
          <w:lang w:val="sr-Cyrl-CS"/>
        </w:rPr>
        <w:t>По1</w:t>
      </w:r>
      <w:r>
        <w:rPr>
          <w:rFonts w:ascii="Verdana" w:hAnsi="Verdana" w:cs="Times New Roman"/>
          <w:i/>
          <w:spacing w:val="-4"/>
          <w:kern w:val="0"/>
          <w:sz w:val="18"/>
          <w:szCs w:val="18"/>
          <w:lang w:val="sr-Cyrl-CS"/>
        </w:rPr>
        <w:t xml:space="preserve"> </w:t>
      </w:r>
      <w:r w:rsidRPr="00261563">
        <w:rPr>
          <w:rFonts w:ascii="Verdana" w:hAnsi="Verdana" w:cs="Times New Roman"/>
          <w:i/>
          <w:spacing w:val="-4"/>
          <w:kern w:val="0"/>
          <w:sz w:val="18"/>
          <w:szCs w:val="18"/>
          <w:lang w:val="sr-Cyrl-CS"/>
        </w:rPr>
        <w:t>63/10 Кв</w:t>
      </w:r>
      <w:r>
        <w:rPr>
          <w:rFonts w:ascii="Verdana" w:hAnsi="Verdana" w:cs="Times New Roman"/>
          <w:i/>
          <w:spacing w:val="-4"/>
          <w:kern w:val="0"/>
          <w:sz w:val="18"/>
          <w:szCs w:val="18"/>
          <w:lang w:val="sr-Cyrl-CS"/>
        </w:rPr>
        <w:t xml:space="preserve"> </w:t>
      </w:r>
      <w:r w:rsidRPr="00261563">
        <w:rPr>
          <w:rFonts w:ascii="Verdana" w:hAnsi="Verdana" w:cs="Times New Roman"/>
          <w:i/>
          <w:spacing w:val="-4"/>
          <w:kern w:val="0"/>
          <w:sz w:val="18"/>
          <w:szCs w:val="18"/>
          <w:lang w:val="sr-Cyrl-CS"/>
        </w:rPr>
        <w:t>По1</w:t>
      </w:r>
      <w:r>
        <w:rPr>
          <w:rFonts w:ascii="Verdana" w:hAnsi="Verdana" w:cs="Times New Roman"/>
          <w:i/>
          <w:spacing w:val="-4"/>
          <w:kern w:val="0"/>
          <w:sz w:val="18"/>
          <w:szCs w:val="18"/>
          <w:lang w:val="sr-Cyrl-CS"/>
        </w:rPr>
        <w:t xml:space="preserve"> </w:t>
      </w:r>
      <w:r w:rsidRPr="00261563">
        <w:rPr>
          <w:rFonts w:ascii="Verdana" w:hAnsi="Verdana" w:cs="Times New Roman"/>
          <w:i/>
          <w:spacing w:val="-4"/>
          <w:kern w:val="0"/>
          <w:sz w:val="18"/>
          <w:szCs w:val="18"/>
          <w:lang w:val="sr-Cyrl-CS"/>
        </w:rPr>
        <w:t>517/13 од 04.07.2013. године, а</w:t>
      </w:r>
      <w:r w:rsidRPr="00261563">
        <w:rPr>
          <w:rFonts w:ascii="Verdana" w:hAnsi="Verdana" w:cs="Times New Roman"/>
          <w:bCs/>
          <w:i/>
          <w:kern w:val="0"/>
          <w:sz w:val="18"/>
          <w:szCs w:val="18"/>
          <w:lang w:val="sr-Cyrl-CS"/>
        </w:rPr>
        <w:t>утор сентенце је</w:t>
      </w:r>
      <w:r w:rsidRPr="00261563">
        <w:rPr>
          <w:rFonts w:ascii="Verdana" w:hAnsi="Verdana" w:cs="Times New Roman"/>
          <w:i/>
          <w:kern w:val="0"/>
          <w:sz w:val="18"/>
          <w:szCs w:val="18"/>
          <w:lang w:val="sr-Cyrl-CS"/>
        </w:rPr>
        <w:t xml:space="preserve"> </w:t>
      </w:r>
      <w:r w:rsidRPr="00261563">
        <w:rPr>
          <w:rFonts w:ascii="Verdana" w:hAnsi="Verdana" w:cs="Times New Roman"/>
          <w:bCs/>
          <w:i/>
          <w:kern w:val="0"/>
          <w:sz w:val="18"/>
          <w:szCs w:val="18"/>
          <w:lang w:val="sr-Cyrl-CS"/>
        </w:rPr>
        <w:t xml:space="preserve">Небојша Павловић, </w:t>
      </w:r>
      <w:r w:rsidRPr="00261563">
        <w:rPr>
          <w:rFonts w:ascii="Verdana" w:hAnsi="Verdana" w:cs="Times New Roman"/>
          <w:i/>
          <w:kern w:val="0"/>
          <w:sz w:val="18"/>
          <w:szCs w:val="18"/>
          <w:lang w:val="sr-Cyrl-CS"/>
        </w:rPr>
        <w:t>Виши судијски сарадник Апелационог суда у Београду)</w:t>
      </w:r>
    </w:p>
    <w:p w:rsidR="00261563" w:rsidRPr="00261563" w:rsidRDefault="00261563" w:rsidP="00B764B7">
      <w:pPr>
        <w:spacing w:after="0" w:line="240" w:lineRule="auto"/>
        <w:ind w:firstLine="426"/>
        <w:rPr>
          <w:rFonts w:ascii="Verdana" w:hAnsi="Verdana"/>
          <w:sz w:val="18"/>
          <w:szCs w:val="18"/>
          <w:lang w:val="sr-Cyrl-CS"/>
        </w:rPr>
      </w:pPr>
    </w:p>
    <w:p w:rsidR="00261563" w:rsidRPr="00261563" w:rsidRDefault="00261563" w:rsidP="00B764B7">
      <w:pPr>
        <w:spacing w:after="0" w:line="240" w:lineRule="auto"/>
        <w:ind w:firstLine="426"/>
        <w:rPr>
          <w:rFonts w:ascii="Verdana" w:hAnsi="Verdana"/>
          <w:sz w:val="18"/>
          <w:szCs w:val="18"/>
        </w:rPr>
      </w:pPr>
    </w:p>
    <w:p w:rsidR="00261563" w:rsidRPr="00261563" w:rsidRDefault="00F62907" w:rsidP="00B764B7">
      <w:pPr>
        <w:pStyle w:val="Standard"/>
        <w:widowControl/>
        <w:suppressAutoHyphens w:val="0"/>
        <w:ind w:firstLine="426"/>
        <w:jc w:val="center"/>
        <w:rPr>
          <w:rFonts w:ascii="Verdana" w:hAnsi="Verdana" w:cs="Times New Roman"/>
          <w:b/>
          <w:bCs/>
          <w:kern w:val="0"/>
          <w:sz w:val="18"/>
          <w:szCs w:val="18"/>
          <w:lang w:val="sr-Latn-RS"/>
        </w:rPr>
      </w:pPr>
      <w:r w:rsidRPr="00170E95">
        <w:rPr>
          <w:rFonts w:ascii="Verdana" w:hAnsi="Verdana"/>
          <w:sz w:val="18"/>
          <w:szCs w:val="18"/>
        </w:rPr>
        <w:t xml:space="preserve">Изабране сентенце Апелационог суда у Београду, </w:t>
      </w:r>
      <w:r w:rsidRPr="00261563">
        <w:rPr>
          <w:rFonts w:ascii="Verdana" w:eastAsia="Times New Roman" w:hAnsi="Verdana" w:cs="Times New Roman"/>
          <w:b/>
          <w:bCs/>
          <w:sz w:val="18"/>
          <w:szCs w:val="18"/>
        </w:rPr>
        <w:t>мере за обезбеђење присуства окривљеног</w:t>
      </w:r>
      <w:r>
        <w:rPr>
          <w:rFonts w:ascii="Verdana" w:hAnsi="Verdana"/>
          <w:sz w:val="18"/>
          <w:szCs w:val="18"/>
          <w:lang w:val="sr-Cyrl-CS"/>
        </w:rPr>
        <w:t xml:space="preserve"> - </w:t>
      </w:r>
      <w:r w:rsidRPr="00261563">
        <w:rPr>
          <w:rFonts w:ascii="Verdana" w:hAnsi="Verdana" w:cs="Times New Roman"/>
          <w:b/>
          <w:bCs/>
          <w:kern w:val="0"/>
          <w:sz w:val="18"/>
          <w:szCs w:val="18"/>
          <w:lang w:val="sr-Cyrl-CS"/>
        </w:rPr>
        <w:t>јемство</w:t>
      </w:r>
    </w:p>
    <w:p w:rsidR="00261563" w:rsidRDefault="00261563" w:rsidP="00B764B7">
      <w:pPr>
        <w:pStyle w:val="Standard"/>
        <w:widowControl/>
        <w:suppressAutoHyphens w:val="0"/>
        <w:ind w:firstLine="426"/>
        <w:jc w:val="center"/>
        <w:rPr>
          <w:rFonts w:ascii="Verdana" w:hAnsi="Verdana" w:cs="Times New Roman"/>
          <w:b/>
          <w:bCs/>
          <w:kern w:val="0"/>
          <w:sz w:val="18"/>
          <w:szCs w:val="18"/>
          <w:lang w:val="sr-Cyrl-CS"/>
        </w:rPr>
      </w:pPr>
    </w:p>
    <w:tbl>
      <w:tblPr>
        <w:tblStyle w:val="TableGrid"/>
        <w:tblW w:w="0" w:type="auto"/>
        <w:tblLook w:val="04A0" w:firstRow="1" w:lastRow="0" w:firstColumn="1" w:lastColumn="0" w:noHBand="0" w:noVBand="1"/>
      </w:tblPr>
      <w:tblGrid>
        <w:gridCol w:w="9576"/>
      </w:tblGrid>
      <w:tr w:rsidR="008B328C" w:rsidTr="001A732B">
        <w:tc>
          <w:tcPr>
            <w:tcW w:w="9576" w:type="dxa"/>
          </w:tcPr>
          <w:p w:rsidR="008B328C" w:rsidRDefault="008B328C" w:rsidP="00B764B7">
            <w:pPr>
              <w:pStyle w:val="Standard"/>
              <w:widowControl/>
              <w:suppressAutoHyphens w:val="0"/>
              <w:jc w:val="center"/>
              <w:rPr>
                <w:rFonts w:ascii="Verdana" w:hAnsi="Verdana" w:cs="Times New Roman"/>
                <w:b/>
                <w:bCs/>
                <w:kern w:val="0"/>
                <w:sz w:val="18"/>
                <w:szCs w:val="18"/>
                <w:lang w:val="sr-Cyrl-CS"/>
              </w:rPr>
            </w:pPr>
          </w:p>
          <w:p w:rsidR="008B328C" w:rsidRDefault="008B328C" w:rsidP="00B764B7">
            <w:pPr>
              <w:pStyle w:val="Standard"/>
              <w:widowControl/>
              <w:suppressAutoHyphens w:val="0"/>
              <w:jc w:val="center"/>
              <w:rPr>
                <w:rFonts w:ascii="Verdana" w:hAnsi="Verdana" w:cs="Times New Roman"/>
                <w:b/>
                <w:bCs/>
                <w:kern w:val="0"/>
                <w:sz w:val="18"/>
                <w:szCs w:val="18"/>
                <w:lang w:val="sr-Cyrl-CS"/>
              </w:rPr>
            </w:pPr>
            <w:r>
              <w:rPr>
                <w:rFonts w:ascii="Verdana" w:hAnsi="Verdana" w:cs="Times New Roman"/>
                <w:b/>
                <w:bCs/>
                <w:kern w:val="0"/>
                <w:sz w:val="18"/>
                <w:szCs w:val="18"/>
                <w:lang w:val="sr-Cyrl-CS"/>
              </w:rPr>
              <w:t>Сентенца</w:t>
            </w:r>
          </w:p>
          <w:p w:rsidR="008B328C" w:rsidRPr="008B328C" w:rsidRDefault="008B328C" w:rsidP="00B764B7">
            <w:pPr>
              <w:pStyle w:val="Standard"/>
              <w:widowControl/>
              <w:suppressAutoHyphens w:val="0"/>
              <w:ind w:firstLine="426"/>
              <w:jc w:val="center"/>
              <w:rPr>
                <w:rFonts w:ascii="Verdana" w:hAnsi="Verdana" w:cs="Times New Roman"/>
                <w:b/>
                <w:bCs/>
                <w:kern w:val="0"/>
                <w:sz w:val="18"/>
                <w:szCs w:val="18"/>
                <w:lang w:val="sr-Cyrl-CS"/>
              </w:rPr>
            </w:pPr>
          </w:p>
          <w:p w:rsidR="008B328C" w:rsidRPr="00261563" w:rsidRDefault="008B328C" w:rsidP="00B764B7">
            <w:pPr>
              <w:pStyle w:val="Standard"/>
              <w:widowControl/>
              <w:suppressAutoHyphens w:val="0"/>
              <w:ind w:firstLine="426"/>
              <w:jc w:val="both"/>
              <w:rPr>
                <w:rFonts w:ascii="Verdana" w:hAnsi="Verdana" w:cs="Times New Roman"/>
                <w:b/>
                <w:kern w:val="0"/>
                <w:sz w:val="18"/>
                <w:szCs w:val="18"/>
                <w:lang w:val="sr-Cyrl-CS"/>
              </w:rPr>
            </w:pPr>
            <w:r w:rsidRPr="00261563">
              <w:rPr>
                <w:rFonts w:ascii="Verdana" w:hAnsi="Verdana" w:cs="Times New Roman"/>
                <w:b/>
                <w:kern w:val="0"/>
                <w:sz w:val="18"/>
                <w:szCs w:val="18"/>
                <w:lang w:val="sr-Cyrl-CS"/>
              </w:rPr>
              <w:t>Обећање окривљеног да се неће крити и да без одобрења неће напустити своје боравиште, може бити дато пред судом који одлучује о јемству и у току жалбеног поступка.</w:t>
            </w:r>
          </w:p>
          <w:p w:rsidR="008B328C" w:rsidRDefault="008B328C" w:rsidP="00B764B7">
            <w:pPr>
              <w:pStyle w:val="Standard"/>
              <w:widowControl/>
              <w:suppressAutoHyphens w:val="0"/>
              <w:rPr>
                <w:rFonts w:ascii="Verdana" w:hAnsi="Verdana" w:cs="Times New Roman"/>
                <w:b/>
                <w:bCs/>
                <w:kern w:val="0"/>
                <w:sz w:val="18"/>
                <w:szCs w:val="18"/>
                <w:lang w:val="sr-Cyrl-CS"/>
              </w:rPr>
            </w:pPr>
          </w:p>
        </w:tc>
      </w:tr>
    </w:tbl>
    <w:p w:rsidR="008B328C" w:rsidRPr="00261563" w:rsidRDefault="008B328C" w:rsidP="00B764B7">
      <w:pPr>
        <w:pStyle w:val="NormalWeb"/>
        <w:spacing w:before="0" w:after="0"/>
        <w:ind w:firstLine="426"/>
        <w:jc w:val="center"/>
        <w:rPr>
          <w:rFonts w:ascii="Verdana" w:hAnsi="Verdana"/>
          <w:bCs/>
          <w:iCs/>
          <w:sz w:val="18"/>
          <w:szCs w:val="18"/>
          <w:lang w:val="en-US"/>
        </w:rPr>
      </w:pPr>
    </w:p>
    <w:p w:rsidR="00261563" w:rsidRDefault="00261563" w:rsidP="00B764B7">
      <w:pPr>
        <w:pStyle w:val="Standard"/>
        <w:widowControl/>
        <w:suppressAutoHyphens w:val="0"/>
        <w:ind w:firstLine="426"/>
        <w:jc w:val="center"/>
        <w:rPr>
          <w:rFonts w:ascii="Verdana" w:hAnsi="Verdana" w:cs="Times New Roman"/>
          <w:bCs/>
          <w:kern w:val="0"/>
          <w:sz w:val="18"/>
          <w:szCs w:val="18"/>
          <w:lang w:val="sr-Cyrl-CS"/>
        </w:rPr>
      </w:pPr>
      <w:r w:rsidRPr="00261563">
        <w:rPr>
          <w:rFonts w:ascii="Verdana" w:hAnsi="Verdana" w:cs="Times New Roman"/>
          <w:bCs/>
          <w:kern w:val="0"/>
          <w:sz w:val="18"/>
          <w:szCs w:val="18"/>
          <w:lang w:val="sr-Cyrl-CS"/>
        </w:rPr>
        <w:t>Из образложења</w:t>
      </w:r>
    </w:p>
    <w:p w:rsidR="00261563" w:rsidRPr="00261563" w:rsidRDefault="00261563" w:rsidP="00B764B7">
      <w:pPr>
        <w:pStyle w:val="Standard"/>
        <w:widowControl/>
        <w:suppressAutoHyphens w:val="0"/>
        <w:ind w:firstLine="426"/>
        <w:jc w:val="center"/>
        <w:rPr>
          <w:rFonts w:ascii="Verdana" w:hAnsi="Verdana" w:cs="Times New Roman"/>
          <w:bCs/>
          <w:i/>
          <w:kern w:val="0"/>
          <w:sz w:val="18"/>
          <w:szCs w:val="18"/>
          <w:lang w:val="sr-Cyrl-CS"/>
        </w:rPr>
      </w:pPr>
    </w:p>
    <w:p w:rsidR="00261563" w:rsidRPr="00261563" w:rsidRDefault="00261563" w:rsidP="00B764B7">
      <w:pPr>
        <w:pStyle w:val="Standard"/>
        <w:widowControl/>
        <w:suppressAutoHyphens w:val="0"/>
        <w:ind w:firstLine="426"/>
        <w:jc w:val="both"/>
        <w:rPr>
          <w:rFonts w:ascii="Verdana" w:hAnsi="Verdana" w:cs="Times New Roman"/>
          <w:spacing w:val="-4"/>
          <w:kern w:val="0"/>
          <w:sz w:val="18"/>
          <w:szCs w:val="18"/>
          <w:lang w:val="sr-Cyrl-CS"/>
        </w:rPr>
      </w:pPr>
      <w:r w:rsidRPr="00261563">
        <w:rPr>
          <w:rFonts w:ascii="Verdana" w:hAnsi="Verdana" w:cs="Times New Roman"/>
          <w:spacing w:val="-4"/>
          <w:kern w:val="0"/>
          <w:sz w:val="18"/>
          <w:szCs w:val="18"/>
          <w:lang w:val="sr-Cyrl-CS"/>
        </w:rPr>
        <w:t>Решењем првостепеног суда одређено је јемство окривљеном.</w:t>
      </w:r>
    </w:p>
    <w:p w:rsidR="00261563" w:rsidRPr="00261563" w:rsidRDefault="00261563" w:rsidP="00B764B7">
      <w:pPr>
        <w:pStyle w:val="Standard"/>
        <w:widowControl/>
        <w:suppressAutoHyphens w:val="0"/>
        <w:ind w:firstLine="426"/>
        <w:jc w:val="both"/>
        <w:rPr>
          <w:rFonts w:ascii="Verdana" w:hAnsi="Verdana" w:cs="Times New Roman"/>
          <w:kern w:val="0"/>
          <w:sz w:val="18"/>
          <w:szCs w:val="18"/>
          <w:lang w:val="sr-Cyrl-CS"/>
        </w:rPr>
      </w:pPr>
      <w:r w:rsidRPr="00261563">
        <w:rPr>
          <w:rFonts w:ascii="Verdana" w:hAnsi="Verdana" w:cs="Times New Roman"/>
          <w:kern w:val="0"/>
          <w:sz w:val="18"/>
          <w:szCs w:val="18"/>
          <w:lang w:val="sr-Cyrl-CS"/>
        </w:rPr>
        <w:t xml:space="preserve">Против првостепеног решења жалбу је изјавио јавни тужилац, побијајући исто, између осталог и зато што окривљени своје обећање да се неће крити и да без одобрења суда неће напустити своје боравиште није дао пред судом који одлучује о јемству већ у иностранству пред нотаром. Такви жалбени наводи јавног тужиоца одбијени су као неосновани зато што је </w:t>
      </w:r>
      <w:r w:rsidRPr="00261563">
        <w:rPr>
          <w:rFonts w:ascii="Verdana" w:hAnsi="Verdana" w:cs="Times New Roman"/>
          <w:kern w:val="0"/>
          <w:sz w:val="18"/>
          <w:szCs w:val="18"/>
          <w:lang w:val="sr-Cyrl-CS"/>
        </w:rPr>
        <w:lastRenderedPageBreak/>
        <w:t>окривљени у међувремену допутовао из иностранства и пред првостепеним судом дао обећање да се неће крити и да без одобрења суда неће напуштати боравиште, у току трајања жалбеног поступка.</w:t>
      </w:r>
    </w:p>
    <w:p w:rsidR="00261563" w:rsidRDefault="00261563" w:rsidP="00B764B7">
      <w:pPr>
        <w:pStyle w:val="Standard"/>
        <w:widowControl/>
        <w:suppressAutoHyphens w:val="0"/>
        <w:ind w:firstLine="426"/>
        <w:jc w:val="both"/>
        <w:rPr>
          <w:rFonts w:ascii="Verdana" w:hAnsi="Verdana" w:cs="Times New Roman"/>
          <w:b/>
          <w:kern w:val="0"/>
          <w:sz w:val="18"/>
          <w:szCs w:val="18"/>
          <w:lang w:val="sr-Cyrl-CS"/>
        </w:rPr>
      </w:pPr>
    </w:p>
    <w:p w:rsidR="00261563" w:rsidRPr="00261563" w:rsidRDefault="00261563" w:rsidP="00B764B7">
      <w:pPr>
        <w:pStyle w:val="Standard"/>
        <w:widowControl/>
        <w:suppressAutoHyphens w:val="0"/>
        <w:ind w:firstLine="426"/>
        <w:jc w:val="both"/>
        <w:rPr>
          <w:rFonts w:ascii="Verdana" w:hAnsi="Verdana" w:cs="Times New Roman"/>
          <w:i/>
          <w:kern w:val="0"/>
          <w:sz w:val="18"/>
          <w:szCs w:val="18"/>
          <w:lang w:val="sr-Cyrl-CS"/>
        </w:rPr>
      </w:pPr>
      <w:r w:rsidRPr="00261563">
        <w:rPr>
          <w:rFonts w:ascii="Verdana" w:hAnsi="Verdana" w:cs="Times New Roman"/>
          <w:i/>
          <w:kern w:val="0"/>
          <w:sz w:val="18"/>
          <w:szCs w:val="18"/>
          <w:lang w:val="sr-Cyrl-CS"/>
        </w:rPr>
        <w:t>(Решење Апелационог суда у Београду Кж2 По1 310/13 од 30.07.2013. године и решење Вишег суда у Београду, Посебно одељење Кпо1 39/13 од 08.07.2013. године, аутор сентенце је Небојша Павловић, Виши судијски сарадник Апелационог суда у Београду)</w:t>
      </w:r>
    </w:p>
    <w:p w:rsidR="00261563" w:rsidRPr="00261563" w:rsidRDefault="00261563" w:rsidP="00B764B7">
      <w:pPr>
        <w:spacing w:after="0" w:line="240" w:lineRule="auto"/>
        <w:ind w:firstLine="426"/>
        <w:jc w:val="center"/>
        <w:rPr>
          <w:rFonts w:ascii="Verdana" w:hAnsi="Verdana"/>
          <w:b/>
          <w:bCs/>
          <w:sz w:val="18"/>
          <w:szCs w:val="18"/>
          <w:lang w:val="sr-Cyrl-CS"/>
        </w:rPr>
      </w:pPr>
    </w:p>
    <w:p w:rsidR="00261563" w:rsidRPr="00261563" w:rsidRDefault="00261563" w:rsidP="00B764B7">
      <w:pPr>
        <w:spacing w:after="0" w:line="240" w:lineRule="auto"/>
        <w:ind w:firstLine="426"/>
        <w:rPr>
          <w:rFonts w:ascii="Verdana" w:hAnsi="Verdana"/>
          <w:sz w:val="18"/>
          <w:szCs w:val="18"/>
          <w:lang w:val="sr-Cyrl-CS"/>
        </w:rPr>
      </w:pPr>
    </w:p>
    <w:p w:rsidR="00261563" w:rsidRPr="00261563" w:rsidRDefault="00261563" w:rsidP="00B764B7">
      <w:pPr>
        <w:spacing w:after="0" w:line="240" w:lineRule="auto"/>
        <w:ind w:firstLine="426"/>
        <w:rPr>
          <w:rFonts w:ascii="Verdana" w:hAnsi="Verdana"/>
          <w:sz w:val="18"/>
          <w:szCs w:val="18"/>
        </w:rPr>
      </w:pPr>
    </w:p>
    <w:p w:rsidR="00261563" w:rsidRPr="00DC4875" w:rsidRDefault="00261563" w:rsidP="00B764B7">
      <w:pPr>
        <w:spacing w:after="0" w:line="240" w:lineRule="auto"/>
        <w:ind w:firstLine="426"/>
        <w:rPr>
          <w:rFonts w:ascii="Verdana" w:eastAsia="Times New Roman" w:hAnsi="Verdana" w:cs="Times New Roman"/>
          <w:sz w:val="18"/>
          <w:szCs w:val="18"/>
        </w:rPr>
      </w:pPr>
      <w:r w:rsidRPr="00261563">
        <w:rPr>
          <w:rFonts w:ascii="Verdana" w:eastAsia="Times New Roman" w:hAnsi="Verdana" w:cs="Times New Roman"/>
          <w:b/>
          <w:bCs/>
          <w:sz w:val="18"/>
          <w:szCs w:val="18"/>
        </w:rPr>
        <w:t>Билтен 4</w:t>
      </w:r>
    </w:p>
    <w:p w:rsidR="00261563" w:rsidRPr="00DC4875" w:rsidRDefault="001A732B" w:rsidP="00B764B7">
      <w:pPr>
        <w:numPr>
          <w:ilvl w:val="0"/>
          <w:numId w:val="8"/>
        </w:numPr>
        <w:spacing w:after="0" w:line="240" w:lineRule="auto"/>
        <w:ind w:left="0" w:firstLine="426"/>
        <w:rPr>
          <w:rFonts w:ascii="Verdana" w:eastAsia="Times New Roman" w:hAnsi="Verdana" w:cs="Times New Roman"/>
          <w:sz w:val="18"/>
          <w:szCs w:val="18"/>
        </w:rPr>
      </w:pPr>
      <w:hyperlink r:id="rId17" w:history="1">
        <w:r w:rsidR="00261563" w:rsidRPr="00261563">
          <w:rPr>
            <w:rFonts w:ascii="Verdana" w:eastAsia="Times New Roman" w:hAnsi="Verdana" w:cs="Arial"/>
            <w:color w:val="0000FF"/>
            <w:sz w:val="18"/>
            <w:szCs w:val="18"/>
            <w:u w:val="single"/>
          </w:rPr>
          <w:t>Јемство</w:t>
        </w:r>
      </w:hyperlink>
    </w:p>
    <w:p w:rsidR="00261563" w:rsidRPr="00261563" w:rsidRDefault="00261563" w:rsidP="00B764B7">
      <w:pPr>
        <w:spacing w:after="0" w:line="240" w:lineRule="auto"/>
        <w:ind w:firstLine="426"/>
        <w:rPr>
          <w:rFonts w:ascii="Verdana" w:hAnsi="Verdana"/>
          <w:sz w:val="18"/>
          <w:szCs w:val="18"/>
        </w:rPr>
      </w:pPr>
    </w:p>
    <w:p w:rsidR="00261563" w:rsidRPr="00261563" w:rsidRDefault="00F62907" w:rsidP="00B764B7">
      <w:pPr>
        <w:pStyle w:val="NormalWeb"/>
        <w:spacing w:before="0" w:after="0"/>
        <w:ind w:firstLine="426"/>
        <w:jc w:val="center"/>
        <w:rPr>
          <w:rFonts w:ascii="Verdana" w:hAnsi="Verdana"/>
          <w:b/>
          <w:bCs/>
          <w:sz w:val="18"/>
          <w:szCs w:val="18"/>
          <w:lang w:val="sr-Latn-RS"/>
        </w:rPr>
      </w:pPr>
      <w:r w:rsidRPr="00170E95">
        <w:rPr>
          <w:rFonts w:ascii="Verdana" w:hAnsi="Verdana"/>
          <w:sz w:val="18"/>
          <w:szCs w:val="18"/>
        </w:rPr>
        <w:t xml:space="preserve">Изабране сентенце Апелационог суда у Београду, </w:t>
      </w:r>
      <w:r w:rsidRPr="00261563">
        <w:rPr>
          <w:rFonts w:ascii="Verdana" w:hAnsi="Verdana"/>
          <w:b/>
          <w:bCs/>
          <w:sz w:val="18"/>
          <w:szCs w:val="18"/>
        </w:rPr>
        <w:t>мере за обезбеђење присуства окривљеног</w:t>
      </w:r>
      <w:r>
        <w:rPr>
          <w:rFonts w:ascii="Verdana" w:hAnsi="Verdana"/>
          <w:sz w:val="18"/>
          <w:szCs w:val="18"/>
          <w:lang w:val="sr-Cyrl-CS"/>
        </w:rPr>
        <w:t xml:space="preserve"> - </w:t>
      </w:r>
      <w:r w:rsidRPr="00261563">
        <w:rPr>
          <w:rFonts w:ascii="Verdana" w:hAnsi="Verdana"/>
          <w:b/>
          <w:bCs/>
          <w:sz w:val="18"/>
          <w:szCs w:val="18"/>
          <w:lang w:val="sr-Cyrl-CS"/>
        </w:rPr>
        <w:t>јемство</w:t>
      </w:r>
    </w:p>
    <w:p w:rsidR="00261563" w:rsidRDefault="00261563" w:rsidP="00B764B7">
      <w:pPr>
        <w:pStyle w:val="NormalWeb"/>
        <w:spacing w:before="0" w:after="0"/>
        <w:ind w:firstLine="426"/>
        <w:jc w:val="center"/>
        <w:rPr>
          <w:rFonts w:ascii="Verdana" w:hAnsi="Verdana"/>
          <w:sz w:val="18"/>
          <w:szCs w:val="18"/>
          <w:lang w:val="sr-Cyrl-CS"/>
        </w:rPr>
      </w:pPr>
    </w:p>
    <w:p w:rsidR="00873673" w:rsidRPr="00873673" w:rsidRDefault="00873673" w:rsidP="00873673">
      <w:pPr>
        <w:pStyle w:val="NormalWeb"/>
        <w:shd w:val="clear" w:color="auto" w:fill="D99594" w:themeFill="accent2" w:themeFillTint="99"/>
        <w:spacing w:before="0" w:after="0"/>
        <w:ind w:firstLine="426"/>
        <w:rPr>
          <w:rFonts w:ascii="Verdana" w:hAnsi="Verdana"/>
          <w:sz w:val="18"/>
          <w:szCs w:val="18"/>
          <w:lang w:val="sr-Cyrl-CS"/>
        </w:rPr>
      </w:pPr>
      <w:r w:rsidRPr="00873673">
        <w:rPr>
          <w:rStyle w:val="sadrzajlink"/>
          <w:rFonts w:ascii="Verdana" w:hAnsi="Verdana" w:cs="Arial"/>
          <w:b/>
          <w:bCs/>
          <w:color w:val="007000"/>
          <w:sz w:val="18"/>
          <w:szCs w:val="18"/>
          <w:u w:val="single"/>
        </w:rPr>
        <w:t>Законик</w:t>
      </w:r>
      <w:r w:rsidRPr="00873673">
        <w:rPr>
          <w:rStyle w:val="apple-converted-space"/>
          <w:rFonts w:ascii="Verdana" w:hAnsi="Verdana"/>
          <w:b/>
          <w:sz w:val="18"/>
          <w:szCs w:val="18"/>
        </w:rPr>
        <w:t> </w:t>
      </w:r>
      <w:r w:rsidRPr="00873673">
        <w:rPr>
          <w:rFonts w:ascii="Verdana" w:hAnsi="Verdana"/>
          <w:b/>
          <w:sz w:val="18"/>
          <w:szCs w:val="18"/>
        </w:rPr>
        <w:t>о кривичном поступку</w:t>
      </w:r>
      <w:r w:rsidRPr="00873673">
        <w:rPr>
          <w:rFonts w:ascii="Verdana" w:hAnsi="Verdana"/>
          <w:b/>
          <w:sz w:val="18"/>
          <w:szCs w:val="18"/>
          <w:lang w:val="sr-Cyrl-CS"/>
        </w:rPr>
        <w:t xml:space="preserve"> </w:t>
      </w:r>
      <w:r w:rsidRPr="00873673">
        <w:rPr>
          <w:rStyle w:val="htmlstil"/>
          <w:rFonts w:ascii="Verdana" w:hAnsi="Verdana"/>
          <w:b/>
          <w:sz w:val="18"/>
          <w:szCs w:val="18"/>
        </w:rPr>
        <w:t>("Службени гласник РС", бр</w:t>
      </w:r>
      <w:r w:rsidRPr="00873673">
        <w:rPr>
          <w:rStyle w:val="htmlstil"/>
          <w:rFonts w:ascii="Verdana" w:hAnsi="Verdana"/>
          <w:b/>
          <w:sz w:val="18"/>
          <w:szCs w:val="18"/>
          <w:lang w:val="sr-Cyrl-CS"/>
        </w:rPr>
        <w:t>.</w:t>
      </w:r>
      <w:r w:rsidRPr="00873673">
        <w:rPr>
          <w:rFonts w:ascii="Verdana" w:hAnsi="Verdana"/>
          <w:b/>
          <w:sz w:val="18"/>
          <w:szCs w:val="18"/>
        </w:rPr>
        <w:t xml:space="preserve"> 72/2011, 101/2011</w:t>
      </w:r>
      <w:r w:rsidRPr="00873673">
        <w:rPr>
          <w:rFonts w:ascii="Verdana" w:hAnsi="Verdana"/>
          <w:b/>
          <w:sz w:val="18"/>
          <w:szCs w:val="18"/>
          <w:lang w:val="sr-Cyrl-CS"/>
        </w:rPr>
        <w:t xml:space="preserve">) </w:t>
      </w:r>
    </w:p>
    <w:p w:rsidR="00873673" w:rsidRDefault="00873673" w:rsidP="00873673">
      <w:pPr>
        <w:pStyle w:val="NormalWeb"/>
        <w:spacing w:before="0" w:after="0"/>
        <w:ind w:firstLine="426"/>
        <w:rPr>
          <w:rFonts w:ascii="Verdana" w:hAnsi="Verdana"/>
          <w:sz w:val="18"/>
          <w:szCs w:val="18"/>
          <w:lang w:val="sr-Cyrl-CS"/>
        </w:rPr>
      </w:pPr>
    </w:p>
    <w:tbl>
      <w:tblPr>
        <w:tblStyle w:val="TableGrid"/>
        <w:tblW w:w="0" w:type="auto"/>
        <w:tblLook w:val="04A0" w:firstRow="1" w:lastRow="0" w:firstColumn="1" w:lastColumn="0" w:noHBand="0" w:noVBand="1"/>
      </w:tblPr>
      <w:tblGrid>
        <w:gridCol w:w="9576"/>
      </w:tblGrid>
      <w:tr w:rsidR="008B328C" w:rsidTr="001A732B">
        <w:tc>
          <w:tcPr>
            <w:tcW w:w="9576" w:type="dxa"/>
          </w:tcPr>
          <w:p w:rsidR="008B328C" w:rsidRDefault="008B328C" w:rsidP="00B764B7">
            <w:pPr>
              <w:pStyle w:val="Standard"/>
              <w:widowControl/>
              <w:suppressAutoHyphens w:val="0"/>
              <w:jc w:val="center"/>
              <w:rPr>
                <w:rFonts w:ascii="Verdana" w:hAnsi="Verdana" w:cs="Times New Roman"/>
                <w:b/>
                <w:bCs/>
                <w:kern w:val="0"/>
                <w:sz w:val="18"/>
                <w:szCs w:val="18"/>
                <w:lang w:val="sr-Cyrl-CS"/>
              </w:rPr>
            </w:pPr>
          </w:p>
          <w:p w:rsidR="008B328C" w:rsidRDefault="008B328C" w:rsidP="00B764B7">
            <w:pPr>
              <w:pStyle w:val="Standard"/>
              <w:widowControl/>
              <w:suppressAutoHyphens w:val="0"/>
              <w:jc w:val="center"/>
              <w:rPr>
                <w:rFonts w:ascii="Verdana" w:hAnsi="Verdana" w:cs="Times New Roman"/>
                <w:b/>
                <w:bCs/>
                <w:kern w:val="0"/>
                <w:sz w:val="18"/>
                <w:szCs w:val="18"/>
                <w:lang w:val="sr-Cyrl-CS"/>
              </w:rPr>
            </w:pPr>
            <w:r>
              <w:rPr>
                <w:rFonts w:ascii="Verdana" w:hAnsi="Verdana" w:cs="Times New Roman"/>
                <w:b/>
                <w:bCs/>
                <w:kern w:val="0"/>
                <w:sz w:val="18"/>
                <w:szCs w:val="18"/>
                <w:lang w:val="sr-Cyrl-CS"/>
              </w:rPr>
              <w:t>Сентенца</w:t>
            </w:r>
          </w:p>
          <w:p w:rsidR="008B328C" w:rsidRPr="008B328C" w:rsidRDefault="008B328C" w:rsidP="00B764B7">
            <w:pPr>
              <w:pStyle w:val="NormalWeb"/>
              <w:spacing w:before="0" w:after="0"/>
              <w:ind w:firstLine="426"/>
              <w:jc w:val="center"/>
              <w:rPr>
                <w:rFonts w:ascii="Verdana" w:hAnsi="Verdana"/>
                <w:sz w:val="18"/>
                <w:szCs w:val="18"/>
                <w:lang w:val="sr-Cyrl-CS"/>
              </w:rPr>
            </w:pPr>
          </w:p>
          <w:p w:rsidR="008B328C" w:rsidRPr="00261563" w:rsidRDefault="008B328C" w:rsidP="00B764B7">
            <w:pPr>
              <w:pStyle w:val="NormalWeb"/>
              <w:spacing w:before="0" w:after="0"/>
              <w:ind w:firstLine="426"/>
              <w:jc w:val="both"/>
              <w:rPr>
                <w:rFonts w:ascii="Verdana" w:hAnsi="Verdana"/>
                <w:sz w:val="18"/>
                <w:szCs w:val="18"/>
                <w:lang w:val="ru-RU"/>
              </w:rPr>
            </w:pPr>
            <w:r w:rsidRPr="00261563">
              <w:rPr>
                <w:rFonts w:ascii="Verdana" w:hAnsi="Verdana"/>
                <w:b/>
                <w:bCs/>
                <w:sz w:val="18"/>
                <w:szCs w:val="18"/>
                <w:lang w:val="ru-RU"/>
              </w:rPr>
              <w:t>Приликом одлучивања о предлогу за одређивање јемства суд се не може упуштати у законитост и правилност правоснажног решења о одређивању притво</w:t>
            </w:r>
            <w:r>
              <w:rPr>
                <w:rFonts w:ascii="Verdana" w:hAnsi="Verdana"/>
                <w:b/>
                <w:bCs/>
                <w:sz w:val="18"/>
                <w:szCs w:val="18"/>
                <w:lang w:val="ru-RU"/>
              </w:rPr>
              <w:t>ра.</w:t>
            </w:r>
          </w:p>
          <w:p w:rsidR="008B328C" w:rsidRDefault="008B328C" w:rsidP="00B764B7">
            <w:pPr>
              <w:pStyle w:val="Standard"/>
              <w:widowControl/>
              <w:suppressAutoHyphens w:val="0"/>
              <w:rPr>
                <w:rFonts w:ascii="Verdana" w:hAnsi="Verdana" w:cs="Times New Roman"/>
                <w:b/>
                <w:bCs/>
                <w:kern w:val="0"/>
                <w:sz w:val="18"/>
                <w:szCs w:val="18"/>
                <w:lang w:val="sr-Cyrl-CS"/>
              </w:rPr>
            </w:pPr>
          </w:p>
        </w:tc>
      </w:tr>
    </w:tbl>
    <w:p w:rsidR="008B328C" w:rsidRPr="00261563" w:rsidRDefault="008B328C" w:rsidP="00B764B7">
      <w:pPr>
        <w:pStyle w:val="NormalWeb"/>
        <w:spacing w:before="0" w:after="0"/>
        <w:ind w:firstLine="426"/>
        <w:jc w:val="center"/>
        <w:rPr>
          <w:rFonts w:ascii="Verdana" w:hAnsi="Verdana"/>
          <w:bCs/>
          <w:iCs/>
          <w:sz w:val="18"/>
          <w:szCs w:val="18"/>
          <w:lang w:val="en-US"/>
        </w:rPr>
      </w:pPr>
    </w:p>
    <w:p w:rsidR="00261563" w:rsidRDefault="00261563" w:rsidP="00B764B7">
      <w:pPr>
        <w:pStyle w:val="NormalWeb"/>
        <w:spacing w:before="0" w:after="0"/>
        <w:ind w:firstLine="426"/>
        <w:jc w:val="center"/>
        <w:rPr>
          <w:rFonts w:ascii="Verdana" w:hAnsi="Verdana"/>
          <w:bCs/>
          <w:iCs/>
          <w:sz w:val="18"/>
          <w:szCs w:val="18"/>
          <w:lang w:val="ru-RU"/>
        </w:rPr>
      </w:pPr>
      <w:r w:rsidRPr="00261563">
        <w:rPr>
          <w:rFonts w:ascii="Verdana" w:hAnsi="Verdana"/>
          <w:bCs/>
          <w:iCs/>
          <w:sz w:val="18"/>
          <w:szCs w:val="18"/>
          <w:lang w:val="ru-RU"/>
        </w:rPr>
        <w:t>Из образложења</w:t>
      </w:r>
    </w:p>
    <w:p w:rsidR="00261563" w:rsidRPr="00261563" w:rsidRDefault="00261563" w:rsidP="00B764B7">
      <w:pPr>
        <w:pStyle w:val="NormalWeb"/>
        <w:spacing w:before="0" w:after="0"/>
        <w:ind w:firstLine="426"/>
        <w:jc w:val="center"/>
        <w:rPr>
          <w:rFonts w:ascii="Verdana" w:hAnsi="Verdana"/>
          <w:sz w:val="18"/>
          <w:szCs w:val="18"/>
          <w:lang w:val="ru-RU"/>
        </w:rPr>
      </w:pPr>
    </w:p>
    <w:p w:rsidR="00261563" w:rsidRPr="00261563" w:rsidRDefault="00261563" w:rsidP="00B764B7">
      <w:pPr>
        <w:pStyle w:val="NormalWeb"/>
        <w:spacing w:before="0" w:after="0"/>
        <w:ind w:firstLine="426"/>
        <w:jc w:val="both"/>
        <w:rPr>
          <w:rFonts w:ascii="Verdana" w:hAnsi="Verdana"/>
          <w:sz w:val="18"/>
          <w:szCs w:val="18"/>
          <w:lang w:val="ru-RU"/>
        </w:rPr>
      </w:pPr>
      <w:r w:rsidRPr="00261563">
        <w:rPr>
          <w:rFonts w:ascii="Verdana" w:hAnsi="Verdana"/>
          <w:sz w:val="18"/>
          <w:szCs w:val="18"/>
          <w:lang w:val="ru-RU"/>
        </w:rPr>
        <w:t>Првостепеним решењем одбијен је предлог бранилаца окривљеног да се мера притвора замени мером јемства.</w:t>
      </w:r>
    </w:p>
    <w:p w:rsidR="00261563" w:rsidRPr="00261563" w:rsidRDefault="00261563" w:rsidP="00B764B7">
      <w:pPr>
        <w:pStyle w:val="NormalWeb"/>
        <w:spacing w:before="0" w:after="0"/>
        <w:ind w:firstLine="426"/>
        <w:jc w:val="both"/>
        <w:rPr>
          <w:rFonts w:ascii="Verdana" w:hAnsi="Verdana"/>
          <w:sz w:val="18"/>
          <w:szCs w:val="18"/>
          <w:lang w:val="ru-RU"/>
        </w:rPr>
      </w:pPr>
      <w:r w:rsidRPr="00261563">
        <w:rPr>
          <w:rFonts w:ascii="Verdana" w:hAnsi="Verdana"/>
          <w:sz w:val="18"/>
          <w:szCs w:val="18"/>
          <w:lang w:val="ru-RU"/>
        </w:rPr>
        <w:t xml:space="preserve">Браниоци окривљеног у изјављеној жалби, оспоравајући закључак првостепеног суда навели су да је притвор према окривљеном одређен јер му није било могуће уручити позив за главни претрес заказан за дан 14. децембар 2010. године, на адреси познатој суду у улици В. Б. бр. 1/6, међутим, према стању у списима предмета констатовано је да је окривљени приступио у суд дана 14. априла 2008. године и саопштио референту да је његова адреса промењена и да је његова нова адреса у улици П. С. 36/6. </w:t>
      </w:r>
    </w:p>
    <w:p w:rsidR="00261563" w:rsidRDefault="00261563" w:rsidP="00B764B7">
      <w:pPr>
        <w:pStyle w:val="NormalWeb"/>
        <w:spacing w:before="0" w:after="0"/>
        <w:ind w:firstLine="426"/>
        <w:jc w:val="both"/>
        <w:rPr>
          <w:rFonts w:ascii="Verdana" w:hAnsi="Verdana"/>
          <w:sz w:val="18"/>
          <w:szCs w:val="18"/>
          <w:lang w:val="ru-RU"/>
        </w:rPr>
      </w:pPr>
      <w:r w:rsidRPr="00261563">
        <w:rPr>
          <w:rFonts w:ascii="Verdana" w:hAnsi="Verdana"/>
          <w:sz w:val="18"/>
          <w:szCs w:val="18"/>
          <w:lang w:val="ru-RU"/>
        </w:rPr>
        <w:t>Ови наводи бранилаца окривљеног су у суштини неосновани, будући да у конкретном случају предмет одлучивања другостепеног суда није законитост одређивања притвора према окривљеном, будући да је решење којим је окривљеном продужен притвор постало правосна</w:t>
      </w:r>
      <w:r>
        <w:rPr>
          <w:rFonts w:ascii="Verdana" w:hAnsi="Verdana"/>
          <w:sz w:val="18"/>
          <w:szCs w:val="18"/>
          <w:lang w:val="ru-RU"/>
        </w:rPr>
        <w:t>жно.</w:t>
      </w:r>
    </w:p>
    <w:p w:rsidR="00261563" w:rsidRPr="00261563" w:rsidRDefault="00261563" w:rsidP="00B764B7">
      <w:pPr>
        <w:pStyle w:val="NormalWeb"/>
        <w:spacing w:before="0" w:after="0"/>
        <w:ind w:firstLine="426"/>
        <w:jc w:val="both"/>
        <w:rPr>
          <w:rFonts w:ascii="Verdana" w:hAnsi="Verdana"/>
          <w:sz w:val="18"/>
          <w:szCs w:val="18"/>
          <w:lang w:val="ru-RU"/>
        </w:rPr>
      </w:pPr>
    </w:p>
    <w:p w:rsidR="00261563" w:rsidRPr="00261563" w:rsidRDefault="00261563" w:rsidP="00B764B7">
      <w:pPr>
        <w:pStyle w:val="NormalWeb"/>
        <w:spacing w:before="0" w:after="0"/>
        <w:ind w:firstLine="426"/>
        <w:jc w:val="both"/>
        <w:rPr>
          <w:rFonts w:ascii="Verdana" w:hAnsi="Verdana"/>
          <w:i/>
          <w:sz w:val="18"/>
          <w:szCs w:val="18"/>
          <w:lang w:val="ru-RU"/>
        </w:rPr>
      </w:pPr>
      <w:r w:rsidRPr="00261563">
        <w:rPr>
          <w:rFonts w:ascii="Verdana" w:hAnsi="Verdana"/>
          <w:i/>
          <w:sz w:val="18"/>
          <w:szCs w:val="18"/>
          <w:lang w:val="ru-RU"/>
        </w:rPr>
        <w:t>(Решење Апелационог суда у Београду Кж2 2362/12 од 22.06.2012. године и решење Првог основног суда у Београду К 4420/10 од 04.06.2012. године, а</w:t>
      </w:r>
      <w:r w:rsidRPr="00261563">
        <w:rPr>
          <w:rFonts w:ascii="Verdana" w:hAnsi="Verdana"/>
          <w:i/>
          <w:iCs/>
          <w:sz w:val="18"/>
          <w:szCs w:val="18"/>
          <w:lang w:val="ru-RU"/>
        </w:rPr>
        <w:t>утор сентенце</w:t>
      </w:r>
      <w:r>
        <w:rPr>
          <w:rFonts w:ascii="Verdana" w:hAnsi="Verdana"/>
          <w:i/>
          <w:iCs/>
          <w:sz w:val="18"/>
          <w:szCs w:val="18"/>
          <w:lang w:val="ru-RU"/>
        </w:rPr>
        <w:t xml:space="preserve"> је</w:t>
      </w:r>
      <w:r w:rsidRPr="00261563">
        <w:rPr>
          <w:rFonts w:ascii="Verdana" w:hAnsi="Verdana"/>
          <w:i/>
          <w:iCs/>
          <w:sz w:val="18"/>
          <w:szCs w:val="18"/>
          <w:lang w:val="ru-RU"/>
        </w:rPr>
        <w:t xml:space="preserve"> Марина Барбир, виши судијски сарадник Апелационог суда у Београду)</w:t>
      </w:r>
    </w:p>
    <w:p w:rsidR="00261563" w:rsidRPr="00261563" w:rsidRDefault="00261563" w:rsidP="00B764B7">
      <w:pPr>
        <w:pStyle w:val="NormalWeb"/>
        <w:spacing w:before="0" w:after="0"/>
        <w:ind w:firstLine="426"/>
        <w:jc w:val="center"/>
        <w:rPr>
          <w:rFonts w:ascii="Verdana" w:hAnsi="Verdana"/>
          <w:i/>
          <w:sz w:val="18"/>
          <w:szCs w:val="18"/>
          <w:lang w:val="sr-Latn-RS"/>
        </w:rPr>
      </w:pPr>
    </w:p>
    <w:p w:rsidR="00261563" w:rsidRPr="00261563" w:rsidRDefault="00261563" w:rsidP="00B764B7">
      <w:pPr>
        <w:spacing w:after="0" w:line="240" w:lineRule="auto"/>
        <w:ind w:firstLine="426"/>
        <w:rPr>
          <w:rFonts w:ascii="Verdana" w:hAnsi="Verdana"/>
          <w:sz w:val="18"/>
          <w:szCs w:val="18"/>
        </w:rPr>
      </w:pPr>
    </w:p>
    <w:p w:rsidR="00261563" w:rsidRPr="00261563" w:rsidRDefault="00261563" w:rsidP="00B764B7">
      <w:pPr>
        <w:spacing w:after="0" w:line="240" w:lineRule="auto"/>
        <w:ind w:firstLine="426"/>
        <w:rPr>
          <w:rFonts w:ascii="Verdana" w:hAnsi="Verdana"/>
          <w:sz w:val="18"/>
          <w:szCs w:val="18"/>
        </w:rPr>
      </w:pPr>
    </w:p>
    <w:p w:rsidR="00261563" w:rsidRPr="00DC4875" w:rsidRDefault="00261563" w:rsidP="00B764B7">
      <w:pPr>
        <w:spacing w:after="0" w:line="240" w:lineRule="auto"/>
        <w:ind w:firstLine="426"/>
        <w:rPr>
          <w:rFonts w:ascii="Verdana" w:eastAsia="Times New Roman" w:hAnsi="Verdana" w:cs="Times New Roman"/>
          <w:sz w:val="18"/>
          <w:szCs w:val="18"/>
        </w:rPr>
      </w:pPr>
      <w:r w:rsidRPr="00261563">
        <w:rPr>
          <w:rFonts w:ascii="Verdana" w:eastAsia="Times New Roman" w:hAnsi="Verdana" w:cs="Times New Roman"/>
          <w:b/>
          <w:bCs/>
          <w:sz w:val="18"/>
          <w:szCs w:val="18"/>
        </w:rPr>
        <w:t>Билтен 3</w:t>
      </w:r>
    </w:p>
    <w:p w:rsidR="00261563" w:rsidRPr="00DC4875" w:rsidRDefault="001A732B" w:rsidP="00B764B7">
      <w:pPr>
        <w:numPr>
          <w:ilvl w:val="0"/>
          <w:numId w:val="9"/>
        </w:numPr>
        <w:spacing w:after="0" w:line="240" w:lineRule="auto"/>
        <w:ind w:left="0" w:firstLine="426"/>
        <w:rPr>
          <w:rFonts w:ascii="Verdana" w:eastAsia="Times New Roman" w:hAnsi="Verdana" w:cs="Times New Roman"/>
          <w:sz w:val="18"/>
          <w:szCs w:val="18"/>
        </w:rPr>
      </w:pPr>
      <w:hyperlink r:id="rId18" w:history="1">
        <w:r w:rsidR="00261563" w:rsidRPr="00261563">
          <w:rPr>
            <w:rFonts w:ascii="Verdana" w:eastAsia="Times New Roman" w:hAnsi="Verdana" w:cs="Arial"/>
            <w:color w:val="0000FF"/>
            <w:sz w:val="18"/>
            <w:szCs w:val="18"/>
            <w:u w:val="single"/>
          </w:rPr>
          <w:t xml:space="preserve">Продужење притвора на основу чл. 142. </w:t>
        </w:r>
        <w:proofErr w:type="gramStart"/>
        <w:r w:rsidR="00261563" w:rsidRPr="00261563">
          <w:rPr>
            <w:rFonts w:ascii="Verdana" w:eastAsia="Times New Roman" w:hAnsi="Verdana" w:cs="Arial"/>
            <w:color w:val="0000FF"/>
            <w:sz w:val="18"/>
            <w:szCs w:val="18"/>
            <w:u w:val="single"/>
          </w:rPr>
          <w:t>ст</w:t>
        </w:r>
        <w:proofErr w:type="gramEnd"/>
        <w:r w:rsidR="00261563" w:rsidRPr="00261563">
          <w:rPr>
            <w:rFonts w:ascii="Verdana" w:eastAsia="Times New Roman" w:hAnsi="Verdana" w:cs="Arial"/>
            <w:color w:val="0000FF"/>
            <w:sz w:val="18"/>
            <w:szCs w:val="18"/>
            <w:u w:val="single"/>
          </w:rPr>
          <w:t xml:space="preserve">. 1. </w:t>
        </w:r>
        <w:proofErr w:type="gramStart"/>
        <w:r w:rsidR="00261563" w:rsidRPr="00261563">
          <w:rPr>
            <w:rFonts w:ascii="Verdana" w:eastAsia="Times New Roman" w:hAnsi="Verdana" w:cs="Arial"/>
            <w:color w:val="0000FF"/>
            <w:sz w:val="18"/>
            <w:szCs w:val="18"/>
            <w:u w:val="single"/>
          </w:rPr>
          <w:t>тачка</w:t>
        </w:r>
        <w:proofErr w:type="gramEnd"/>
        <w:r w:rsidR="00261563" w:rsidRPr="00261563">
          <w:rPr>
            <w:rFonts w:ascii="Verdana" w:eastAsia="Times New Roman" w:hAnsi="Verdana" w:cs="Arial"/>
            <w:color w:val="0000FF"/>
            <w:sz w:val="18"/>
            <w:szCs w:val="18"/>
            <w:u w:val="single"/>
          </w:rPr>
          <w:t xml:space="preserve"> 1. ЗКП-а</w:t>
        </w:r>
      </w:hyperlink>
    </w:p>
    <w:p w:rsidR="00261563" w:rsidRPr="00DC4875" w:rsidRDefault="001A732B" w:rsidP="00B764B7">
      <w:pPr>
        <w:numPr>
          <w:ilvl w:val="0"/>
          <w:numId w:val="9"/>
        </w:numPr>
        <w:spacing w:after="0" w:line="240" w:lineRule="auto"/>
        <w:ind w:left="0" w:firstLine="426"/>
        <w:rPr>
          <w:rFonts w:ascii="Verdana" w:eastAsia="Times New Roman" w:hAnsi="Verdana" w:cs="Times New Roman"/>
          <w:sz w:val="18"/>
          <w:szCs w:val="18"/>
        </w:rPr>
      </w:pPr>
      <w:hyperlink r:id="rId19" w:history="1">
        <w:r w:rsidR="00261563" w:rsidRPr="00261563">
          <w:rPr>
            <w:rFonts w:ascii="Verdana" w:eastAsia="Times New Roman" w:hAnsi="Verdana" w:cs="Arial"/>
            <w:color w:val="0000FF"/>
            <w:sz w:val="18"/>
            <w:szCs w:val="18"/>
            <w:u w:val="single"/>
          </w:rPr>
          <w:t>Право окривљеног да се брани ћутањем</w:t>
        </w:r>
      </w:hyperlink>
    </w:p>
    <w:p w:rsidR="00261563" w:rsidRPr="00261563" w:rsidRDefault="00261563" w:rsidP="00B764B7">
      <w:pPr>
        <w:spacing w:after="0" w:line="240" w:lineRule="auto"/>
        <w:ind w:firstLine="426"/>
        <w:rPr>
          <w:rFonts w:ascii="Verdana" w:hAnsi="Verdana"/>
          <w:sz w:val="18"/>
          <w:szCs w:val="18"/>
        </w:rPr>
      </w:pPr>
    </w:p>
    <w:p w:rsidR="00261563" w:rsidRPr="00261563" w:rsidRDefault="00F62907" w:rsidP="00B764B7">
      <w:pPr>
        <w:pStyle w:val="NormalWeb"/>
        <w:spacing w:before="0" w:after="0"/>
        <w:ind w:firstLine="426"/>
        <w:jc w:val="center"/>
        <w:rPr>
          <w:rFonts w:ascii="Verdana" w:hAnsi="Verdana"/>
          <w:b/>
          <w:bCs/>
          <w:sz w:val="18"/>
          <w:szCs w:val="18"/>
          <w:lang w:val="sr-Cyrl-CS"/>
        </w:rPr>
      </w:pPr>
      <w:r w:rsidRPr="00170E95">
        <w:rPr>
          <w:rFonts w:ascii="Verdana" w:hAnsi="Verdana"/>
          <w:sz w:val="18"/>
          <w:szCs w:val="18"/>
        </w:rPr>
        <w:t xml:space="preserve">Изабране сентенце Апелационог суда у Београду, </w:t>
      </w:r>
      <w:r w:rsidRPr="00261563">
        <w:rPr>
          <w:rFonts w:ascii="Verdana" w:hAnsi="Verdana"/>
          <w:b/>
          <w:bCs/>
          <w:sz w:val="18"/>
          <w:szCs w:val="18"/>
        </w:rPr>
        <w:t>мере за обезбеђење присуства окривљеног</w:t>
      </w:r>
      <w:r>
        <w:rPr>
          <w:rFonts w:ascii="Verdana" w:hAnsi="Verdana"/>
          <w:sz w:val="18"/>
          <w:szCs w:val="18"/>
          <w:lang w:val="sr-Cyrl-CS"/>
        </w:rPr>
        <w:t xml:space="preserve"> - </w:t>
      </w:r>
      <w:r w:rsidR="00261563" w:rsidRPr="00261563">
        <w:rPr>
          <w:rFonts w:ascii="Verdana" w:hAnsi="Verdana"/>
          <w:b/>
          <w:bCs/>
          <w:sz w:val="18"/>
          <w:szCs w:val="18"/>
          <w:lang w:val="sr-Cyrl-CS"/>
        </w:rPr>
        <w:t>продужење притвора на основу чл</w:t>
      </w:r>
      <w:r w:rsidR="00261563">
        <w:rPr>
          <w:rFonts w:ascii="Verdana" w:hAnsi="Verdana"/>
          <w:b/>
          <w:bCs/>
          <w:sz w:val="18"/>
          <w:szCs w:val="18"/>
          <w:lang w:val="sr-Cyrl-CS"/>
        </w:rPr>
        <w:t>ана</w:t>
      </w:r>
      <w:r w:rsidR="00261563" w:rsidRPr="00261563">
        <w:rPr>
          <w:rFonts w:ascii="Verdana" w:hAnsi="Verdana"/>
          <w:b/>
          <w:bCs/>
          <w:sz w:val="18"/>
          <w:szCs w:val="18"/>
          <w:lang w:val="sr-Cyrl-CS"/>
        </w:rPr>
        <w:t xml:space="preserve"> 142. </w:t>
      </w:r>
      <w:r w:rsidR="00261563">
        <w:rPr>
          <w:rFonts w:ascii="Verdana" w:hAnsi="Verdana"/>
          <w:b/>
          <w:bCs/>
          <w:sz w:val="18"/>
          <w:szCs w:val="18"/>
          <w:lang w:val="sr-Cyrl-CS"/>
        </w:rPr>
        <w:t>став</w:t>
      </w:r>
      <w:r w:rsidR="00261563" w:rsidRPr="00261563">
        <w:rPr>
          <w:rFonts w:ascii="Verdana" w:hAnsi="Verdana"/>
          <w:b/>
          <w:bCs/>
          <w:sz w:val="18"/>
          <w:szCs w:val="18"/>
          <w:lang w:val="sr-Cyrl-CS"/>
        </w:rPr>
        <w:t xml:space="preserve"> 1. </w:t>
      </w:r>
      <w:r w:rsidR="00261563">
        <w:rPr>
          <w:rFonts w:ascii="Verdana" w:hAnsi="Verdana"/>
          <w:b/>
          <w:bCs/>
          <w:sz w:val="18"/>
          <w:szCs w:val="18"/>
          <w:lang w:val="sr-Cyrl-CS"/>
        </w:rPr>
        <w:t>тачка</w:t>
      </w:r>
      <w:r w:rsidR="00261563" w:rsidRPr="00261563">
        <w:rPr>
          <w:rFonts w:ascii="Verdana" w:hAnsi="Verdana"/>
          <w:b/>
          <w:bCs/>
          <w:sz w:val="18"/>
          <w:szCs w:val="18"/>
          <w:lang w:val="sr-Cyrl-CS"/>
        </w:rPr>
        <w:t xml:space="preserve"> 1. ЗКП-</w:t>
      </w:r>
      <w:r w:rsidR="00261563">
        <w:rPr>
          <w:rFonts w:ascii="Verdana" w:hAnsi="Verdana"/>
          <w:b/>
          <w:bCs/>
          <w:sz w:val="18"/>
          <w:szCs w:val="18"/>
          <w:lang w:val="sr-Cyrl-CS"/>
        </w:rPr>
        <w:t>а</w:t>
      </w:r>
    </w:p>
    <w:p w:rsidR="00261563" w:rsidRDefault="00261563" w:rsidP="00B764B7">
      <w:pPr>
        <w:pStyle w:val="NormalWeb"/>
        <w:spacing w:before="0" w:after="0"/>
        <w:ind w:firstLine="426"/>
        <w:jc w:val="center"/>
        <w:rPr>
          <w:rFonts w:ascii="Verdana" w:hAnsi="Verdana"/>
          <w:sz w:val="18"/>
          <w:szCs w:val="18"/>
          <w:lang w:val="sr-Cyrl-CS"/>
        </w:rPr>
      </w:pPr>
    </w:p>
    <w:tbl>
      <w:tblPr>
        <w:tblStyle w:val="TableGrid"/>
        <w:tblW w:w="0" w:type="auto"/>
        <w:tblLook w:val="04A0" w:firstRow="1" w:lastRow="0" w:firstColumn="1" w:lastColumn="0" w:noHBand="0" w:noVBand="1"/>
      </w:tblPr>
      <w:tblGrid>
        <w:gridCol w:w="9576"/>
      </w:tblGrid>
      <w:tr w:rsidR="008B328C" w:rsidTr="001A732B">
        <w:tc>
          <w:tcPr>
            <w:tcW w:w="9576" w:type="dxa"/>
          </w:tcPr>
          <w:p w:rsidR="008B328C" w:rsidRDefault="008B328C" w:rsidP="00B764B7">
            <w:pPr>
              <w:pStyle w:val="Standard"/>
              <w:widowControl/>
              <w:suppressAutoHyphens w:val="0"/>
              <w:jc w:val="center"/>
              <w:rPr>
                <w:rFonts w:ascii="Verdana" w:hAnsi="Verdana" w:cs="Times New Roman"/>
                <w:b/>
                <w:bCs/>
                <w:kern w:val="0"/>
                <w:sz w:val="18"/>
                <w:szCs w:val="18"/>
                <w:lang w:val="sr-Cyrl-CS"/>
              </w:rPr>
            </w:pPr>
          </w:p>
          <w:p w:rsidR="008B328C" w:rsidRDefault="008B328C" w:rsidP="00B764B7">
            <w:pPr>
              <w:pStyle w:val="Standard"/>
              <w:widowControl/>
              <w:suppressAutoHyphens w:val="0"/>
              <w:jc w:val="center"/>
              <w:rPr>
                <w:rFonts w:ascii="Verdana" w:hAnsi="Verdana" w:cs="Times New Roman"/>
                <w:b/>
                <w:bCs/>
                <w:kern w:val="0"/>
                <w:sz w:val="18"/>
                <w:szCs w:val="18"/>
                <w:lang w:val="sr-Cyrl-CS"/>
              </w:rPr>
            </w:pPr>
            <w:r>
              <w:rPr>
                <w:rFonts w:ascii="Verdana" w:hAnsi="Verdana" w:cs="Times New Roman"/>
                <w:b/>
                <w:bCs/>
                <w:kern w:val="0"/>
                <w:sz w:val="18"/>
                <w:szCs w:val="18"/>
                <w:lang w:val="sr-Cyrl-CS"/>
              </w:rPr>
              <w:t>Сентенца</w:t>
            </w:r>
          </w:p>
          <w:p w:rsidR="008B328C" w:rsidRPr="00261563" w:rsidRDefault="008B328C" w:rsidP="00B764B7">
            <w:pPr>
              <w:pStyle w:val="NormalWeb"/>
              <w:spacing w:before="0" w:after="0"/>
              <w:ind w:firstLine="426"/>
              <w:jc w:val="center"/>
              <w:rPr>
                <w:rFonts w:ascii="Verdana" w:hAnsi="Verdana"/>
                <w:sz w:val="18"/>
                <w:szCs w:val="18"/>
                <w:lang w:val="sr-Cyrl-CS"/>
              </w:rPr>
            </w:pPr>
          </w:p>
          <w:p w:rsidR="008B328C" w:rsidRPr="00261563" w:rsidRDefault="008B328C" w:rsidP="00B764B7">
            <w:pPr>
              <w:pStyle w:val="NormalWeb"/>
              <w:spacing w:before="0" w:after="0"/>
              <w:ind w:firstLine="426"/>
              <w:jc w:val="both"/>
              <w:rPr>
                <w:rFonts w:ascii="Verdana" w:hAnsi="Verdana"/>
                <w:b/>
                <w:bCs/>
                <w:iCs/>
                <w:sz w:val="18"/>
                <w:szCs w:val="18"/>
                <w:lang w:val="sr-Cyrl-CS"/>
              </w:rPr>
            </w:pPr>
            <w:r w:rsidRPr="00261563">
              <w:rPr>
                <w:rFonts w:ascii="Verdana" w:hAnsi="Verdana"/>
                <w:b/>
                <w:bCs/>
                <w:iCs/>
                <w:sz w:val="18"/>
                <w:szCs w:val="18"/>
                <w:lang w:val="sr-Cyrl-CS"/>
              </w:rPr>
              <w:t xml:space="preserve">Чињенице да је окривљени пријављен на једној адреси а да борави непријављено на другој суду познатој адреси, саме за себе не упућују на закључак да постоје особите околности које </w:t>
            </w:r>
            <w:r>
              <w:rPr>
                <w:rFonts w:ascii="Verdana" w:hAnsi="Verdana"/>
                <w:b/>
                <w:bCs/>
                <w:iCs/>
                <w:sz w:val="18"/>
                <w:szCs w:val="18"/>
                <w:lang w:val="sr-Cyrl-CS"/>
              </w:rPr>
              <w:t>указују на опасност од бекства.</w:t>
            </w:r>
          </w:p>
          <w:p w:rsidR="008B328C" w:rsidRDefault="008B328C" w:rsidP="00B764B7">
            <w:pPr>
              <w:pStyle w:val="Standard"/>
              <w:widowControl/>
              <w:suppressAutoHyphens w:val="0"/>
              <w:rPr>
                <w:rFonts w:ascii="Verdana" w:hAnsi="Verdana" w:cs="Times New Roman"/>
                <w:b/>
                <w:bCs/>
                <w:kern w:val="0"/>
                <w:sz w:val="18"/>
                <w:szCs w:val="18"/>
                <w:lang w:val="sr-Cyrl-CS"/>
              </w:rPr>
            </w:pPr>
          </w:p>
        </w:tc>
      </w:tr>
    </w:tbl>
    <w:p w:rsidR="008B328C" w:rsidRPr="00261563" w:rsidRDefault="008B328C" w:rsidP="00B764B7">
      <w:pPr>
        <w:pStyle w:val="NormalWeb"/>
        <w:spacing w:before="0" w:after="0"/>
        <w:ind w:firstLine="426"/>
        <w:jc w:val="center"/>
        <w:rPr>
          <w:rFonts w:ascii="Verdana" w:hAnsi="Verdana"/>
          <w:bCs/>
          <w:iCs/>
          <w:sz w:val="18"/>
          <w:szCs w:val="18"/>
          <w:lang w:val="en-US"/>
        </w:rPr>
      </w:pPr>
    </w:p>
    <w:p w:rsidR="00261563" w:rsidRDefault="00261563" w:rsidP="00B764B7">
      <w:pPr>
        <w:pStyle w:val="NormalWeb"/>
        <w:spacing w:before="0" w:after="0"/>
        <w:ind w:firstLine="426"/>
        <w:jc w:val="center"/>
        <w:rPr>
          <w:rFonts w:ascii="Verdana" w:hAnsi="Verdana"/>
          <w:bCs/>
          <w:iCs/>
          <w:sz w:val="18"/>
          <w:szCs w:val="18"/>
          <w:lang w:val="sr-Cyrl-CS"/>
        </w:rPr>
      </w:pPr>
      <w:r w:rsidRPr="00261563">
        <w:rPr>
          <w:rFonts w:ascii="Verdana" w:hAnsi="Verdana"/>
          <w:bCs/>
          <w:iCs/>
          <w:sz w:val="18"/>
          <w:szCs w:val="18"/>
          <w:lang w:val="sr-Cyrl-CS"/>
        </w:rPr>
        <w:t>Из образложења</w:t>
      </w:r>
    </w:p>
    <w:p w:rsidR="00261563" w:rsidRPr="00261563" w:rsidRDefault="00261563" w:rsidP="00B764B7">
      <w:pPr>
        <w:pStyle w:val="NormalWeb"/>
        <w:spacing w:before="0" w:after="0"/>
        <w:ind w:firstLine="426"/>
        <w:jc w:val="center"/>
        <w:rPr>
          <w:rFonts w:ascii="Verdana" w:hAnsi="Verdana"/>
          <w:sz w:val="18"/>
          <w:szCs w:val="18"/>
          <w:lang w:val="sr-Cyrl-CS"/>
        </w:rPr>
      </w:pPr>
    </w:p>
    <w:p w:rsidR="00261563" w:rsidRPr="00261563" w:rsidRDefault="00261563" w:rsidP="00B764B7">
      <w:pPr>
        <w:pStyle w:val="NormalWeb"/>
        <w:spacing w:before="0" w:after="0"/>
        <w:ind w:firstLine="426"/>
        <w:jc w:val="both"/>
        <w:rPr>
          <w:rFonts w:ascii="Verdana" w:hAnsi="Verdana"/>
          <w:sz w:val="18"/>
          <w:szCs w:val="18"/>
          <w:lang w:val="sr-Cyrl-CS"/>
        </w:rPr>
      </w:pPr>
      <w:r w:rsidRPr="00261563">
        <w:rPr>
          <w:rFonts w:ascii="Verdana" w:hAnsi="Verdana"/>
          <w:sz w:val="18"/>
          <w:szCs w:val="18"/>
          <w:lang w:val="sr-Cyrl-CS"/>
        </w:rPr>
        <w:t>Решењем Другог основног суда у Београду К.бр.419/11, Кв.бр.212/11 од 14.03.2011. године према окривљеном Г.С., а који се налази у притвору од 07.02.2011. године продужен је притвор на основу чл. 142. ст. 1. тачка 1. ЗКП-а.</w:t>
      </w:r>
    </w:p>
    <w:p w:rsidR="00261563" w:rsidRPr="00261563" w:rsidRDefault="00261563" w:rsidP="00B764B7">
      <w:pPr>
        <w:pStyle w:val="NormalWeb"/>
        <w:spacing w:before="0" w:after="0"/>
        <w:ind w:firstLine="426"/>
        <w:jc w:val="both"/>
        <w:rPr>
          <w:rFonts w:ascii="Verdana" w:hAnsi="Verdana"/>
          <w:sz w:val="18"/>
          <w:szCs w:val="18"/>
          <w:lang w:val="sr-Cyrl-CS"/>
        </w:rPr>
      </w:pPr>
      <w:r w:rsidRPr="00261563">
        <w:rPr>
          <w:rFonts w:ascii="Verdana" w:hAnsi="Verdana"/>
          <w:sz w:val="18"/>
          <w:szCs w:val="18"/>
          <w:lang w:val="sr-Cyrl-CS"/>
        </w:rPr>
        <w:t>Против наведеног решења жалбу је изјавио бранилац окривљеног адвокат М.Б., због свих законом предвиђених разлога, са предлогом да Апелациони суд у Београду преиначи побијано решење и окривљеног Г.С. пусти на слободу.</w:t>
      </w:r>
    </w:p>
    <w:p w:rsidR="00261563" w:rsidRPr="00261563" w:rsidRDefault="00261563" w:rsidP="00B764B7">
      <w:pPr>
        <w:pStyle w:val="NormalWeb"/>
        <w:spacing w:before="0" w:after="0"/>
        <w:ind w:firstLine="426"/>
        <w:jc w:val="both"/>
        <w:rPr>
          <w:rFonts w:ascii="Verdana" w:hAnsi="Verdana"/>
          <w:spacing w:val="-4"/>
          <w:sz w:val="18"/>
          <w:szCs w:val="18"/>
          <w:lang w:val="sr-Cyrl-CS"/>
        </w:rPr>
      </w:pPr>
      <w:r w:rsidRPr="00261563">
        <w:rPr>
          <w:rFonts w:ascii="Verdana" w:hAnsi="Verdana"/>
          <w:spacing w:val="-4"/>
          <w:sz w:val="18"/>
          <w:szCs w:val="18"/>
          <w:lang w:val="sr-Cyrl-CS"/>
        </w:rPr>
        <w:t xml:space="preserve">Испитујући побијано решење Апелациони суд је нашао да се основано жалбом браниоца окривљеног истиче да је првостепено решење донето уз битну повреду одредаба кривичног поступка из чл. 368. ст. 1. тачка 11. ЗКП-а, јер су нејасни и недовољни разлози којима се руководио првостепени суд када је закључио да би се окривљени уколико би се нашао на слободи могао крити или дати у бекство. </w:t>
      </w:r>
    </w:p>
    <w:p w:rsidR="00261563" w:rsidRPr="00261563" w:rsidRDefault="00261563" w:rsidP="00B764B7">
      <w:pPr>
        <w:pStyle w:val="NormalWeb"/>
        <w:spacing w:before="0" w:after="0"/>
        <w:ind w:firstLine="426"/>
        <w:jc w:val="both"/>
        <w:rPr>
          <w:rFonts w:ascii="Verdana" w:hAnsi="Verdana"/>
          <w:sz w:val="18"/>
          <w:szCs w:val="18"/>
          <w:lang w:val="sr-Cyrl-CS"/>
        </w:rPr>
      </w:pPr>
      <w:r w:rsidRPr="00261563">
        <w:rPr>
          <w:rFonts w:ascii="Verdana" w:hAnsi="Verdana"/>
          <w:sz w:val="18"/>
          <w:szCs w:val="18"/>
          <w:lang w:val="sr-Cyrl-CS"/>
        </w:rPr>
        <w:t xml:space="preserve">Свој закључак да су испуњени законски разлози прописани одредбом чл. 142. ст. 1. тачка 1. ЗКП-а да се према окривљеном продужи притвор суд је образложио чињеницом да је окривљени у току претходне године боравио у гостима код својих рођака у Немачкој, а да окривљени мења место боравка јер има пријављено пребивалиште у месту Чибутковица на очевој адреси, а да непријављено станује код мајке на мајчиној адреси коју је пријавио најпре радницима полиције а потом суду. </w:t>
      </w:r>
    </w:p>
    <w:p w:rsidR="00261563" w:rsidRDefault="00261563" w:rsidP="00B764B7">
      <w:pPr>
        <w:pStyle w:val="NormalWeb"/>
        <w:spacing w:before="0" w:after="0"/>
        <w:ind w:firstLine="426"/>
        <w:jc w:val="both"/>
        <w:rPr>
          <w:rFonts w:ascii="Verdana" w:hAnsi="Verdana"/>
          <w:sz w:val="18"/>
          <w:szCs w:val="18"/>
          <w:lang w:val="sr-Cyrl-CS"/>
        </w:rPr>
      </w:pPr>
      <w:r w:rsidRPr="00261563">
        <w:rPr>
          <w:rFonts w:ascii="Verdana" w:hAnsi="Verdana"/>
          <w:sz w:val="18"/>
          <w:szCs w:val="18"/>
          <w:lang w:val="sr-Cyrl-CS"/>
        </w:rPr>
        <w:t>Међутим, по налажењу Апелационог суда у Београду, овакав став првостепеног суда за сада је неприхватљив, имајући у виду да из списа предмета несумњиво произлази да окривљени заиста има уредно пријављено место пребивалишта на адреси код свог оца у месту Чибутковица а да борави на суду познатој адреси код своје мајке, те је нејасан наведени закључак првостепеног суда, јер ове чињенице саме за себе не упућују на закључак да се ради о особитим околностима које указују на опасност од бек</w:t>
      </w:r>
      <w:r>
        <w:rPr>
          <w:rFonts w:ascii="Verdana" w:hAnsi="Verdana"/>
          <w:sz w:val="18"/>
          <w:szCs w:val="18"/>
          <w:lang w:val="sr-Cyrl-CS"/>
        </w:rPr>
        <w:t>ства.</w:t>
      </w:r>
    </w:p>
    <w:p w:rsidR="00261563" w:rsidRPr="00261563" w:rsidRDefault="00261563" w:rsidP="00B764B7">
      <w:pPr>
        <w:pStyle w:val="NormalWeb"/>
        <w:spacing w:before="0" w:after="0"/>
        <w:ind w:firstLine="426"/>
        <w:jc w:val="both"/>
        <w:rPr>
          <w:rFonts w:ascii="Verdana" w:hAnsi="Verdana"/>
          <w:sz w:val="18"/>
          <w:szCs w:val="18"/>
          <w:lang w:val="sr-Cyrl-CS"/>
        </w:rPr>
      </w:pPr>
    </w:p>
    <w:p w:rsidR="00261563" w:rsidRPr="00261563" w:rsidRDefault="00261563" w:rsidP="00B764B7">
      <w:pPr>
        <w:pStyle w:val="NormalWeb"/>
        <w:spacing w:before="0" w:after="0"/>
        <w:ind w:firstLine="426"/>
        <w:jc w:val="both"/>
        <w:rPr>
          <w:rFonts w:ascii="Verdana" w:hAnsi="Verdana"/>
          <w:i/>
          <w:sz w:val="18"/>
          <w:szCs w:val="18"/>
          <w:lang w:val="ru-RU"/>
        </w:rPr>
      </w:pPr>
      <w:r w:rsidRPr="00261563">
        <w:rPr>
          <w:rFonts w:ascii="Verdana" w:hAnsi="Verdana"/>
          <w:bCs/>
          <w:i/>
          <w:iCs/>
          <w:sz w:val="18"/>
          <w:szCs w:val="18"/>
          <w:lang w:val="sr-Cyrl-CS"/>
        </w:rPr>
        <w:t>(Решење Другог основног суда у Београду К 419/11, Кв 212/11 од 14.03.2011. године и решење Апелационог суда у Београду Кж2 961/11 од 25.03.2011. године, а</w:t>
      </w:r>
      <w:r w:rsidRPr="00261563">
        <w:rPr>
          <w:rFonts w:ascii="Verdana" w:hAnsi="Verdana"/>
          <w:i/>
          <w:iCs/>
          <w:sz w:val="18"/>
          <w:szCs w:val="18"/>
          <w:lang w:val="sr-Cyrl-CS"/>
        </w:rPr>
        <w:t xml:space="preserve">утор сентенце је </w:t>
      </w:r>
      <w:r w:rsidRPr="00261563">
        <w:rPr>
          <w:rFonts w:ascii="Verdana" w:hAnsi="Verdana"/>
          <w:i/>
          <w:sz w:val="18"/>
          <w:szCs w:val="18"/>
          <w:lang w:val="sr-Cyrl-CS"/>
        </w:rPr>
        <w:t>Соња Манојловић, судија Апелационог суда у Београду)</w:t>
      </w:r>
    </w:p>
    <w:p w:rsidR="00261563" w:rsidRDefault="00261563" w:rsidP="00B764B7">
      <w:pPr>
        <w:spacing w:after="0" w:line="240" w:lineRule="auto"/>
        <w:ind w:firstLine="426"/>
        <w:rPr>
          <w:rFonts w:ascii="Verdana" w:hAnsi="Verdana"/>
          <w:sz w:val="18"/>
          <w:szCs w:val="18"/>
          <w:lang w:val="sr-Cyrl-CS"/>
        </w:rPr>
      </w:pPr>
    </w:p>
    <w:p w:rsidR="00261563" w:rsidRPr="00261563" w:rsidRDefault="00261563" w:rsidP="00B764B7">
      <w:pPr>
        <w:spacing w:after="0" w:line="240" w:lineRule="auto"/>
        <w:ind w:firstLine="426"/>
        <w:rPr>
          <w:rFonts w:ascii="Verdana" w:hAnsi="Verdana"/>
          <w:sz w:val="18"/>
          <w:szCs w:val="18"/>
          <w:lang w:val="sr-Cyrl-CS"/>
        </w:rPr>
      </w:pPr>
    </w:p>
    <w:p w:rsidR="00261563" w:rsidRPr="00261563" w:rsidRDefault="00F62907" w:rsidP="00B764B7">
      <w:pPr>
        <w:pStyle w:val="NormalWeb"/>
        <w:spacing w:before="0" w:after="0"/>
        <w:ind w:firstLine="426"/>
        <w:jc w:val="center"/>
        <w:rPr>
          <w:rFonts w:ascii="Verdana" w:hAnsi="Verdana"/>
          <w:b/>
          <w:bCs/>
          <w:sz w:val="18"/>
          <w:szCs w:val="18"/>
          <w:lang w:val="sr-Cyrl-CS"/>
        </w:rPr>
      </w:pPr>
      <w:r w:rsidRPr="00170E95">
        <w:rPr>
          <w:rFonts w:ascii="Verdana" w:hAnsi="Verdana"/>
          <w:sz w:val="18"/>
          <w:szCs w:val="18"/>
        </w:rPr>
        <w:t xml:space="preserve">Изабране сентенце Апелационог суда у Београду, </w:t>
      </w:r>
      <w:r w:rsidRPr="00261563">
        <w:rPr>
          <w:rFonts w:ascii="Verdana" w:hAnsi="Verdana"/>
          <w:b/>
          <w:bCs/>
          <w:sz w:val="18"/>
          <w:szCs w:val="18"/>
        </w:rPr>
        <w:t>мере за обезбеђење присуства окривљеног</w:t>
      </w:r>
      <w:r>
        <w:rPr>
          <w:rFonts w:ascii="Verdana" w:hAnsi="Verdana"/>
          <w:sz w:val="18"/>
          <w:szCs w:val="18"/>
          <w:lang w:val="sr-Cyrl-CS"/>
        </w:rPr>
        <w:t xml:space="preserve"> - </w:t>
      </w:r>
      <w:r w:rsidR="00261563" w:rsidRPr="00261563">
        <w:rPr>
          <w:rFonts w:ascii="Verdana" w:hAnsi="Verdana"/>
          <w:b/>
          <w:bCs/>
          <w:sz w:val="18"/>
          <w:szCs w:val="18"/>
          <w:lang w:val="sr-Cyrl-CS"/>
        </w:rPr>
        <w:t>право окривљеног да се брани ћутањем</w:t>
      </w:r>
    </w:p>
    <w:p w:rsidR="00261563" w:rsidRDefault="00261563" w:rsidP="00B764B7">
      <w:pPr>
        <w:pStyle w:val="NormalWeb"/>
        <w:spacing w:before="0" w:after="0"/>
        <w:ind w:firstLine="426"/>
        <w:jc w:val="center"/>
        <w:rPr>
          <w:rFonts w:ascii="Verdana" w:hAnsi="Verdana"/>
          <w:sz w:val="18"/>
          <w:szCs w:val="18"/>
          <w:lang w:val="sr-Cyrl-CS"/>
        </w:rPr>
      </w:pPr>
    </w:p>
    <w:tbl>
      <w:tblPr>
        <w:tblStyle w:val="TableGrid"/>
        <w:tblW w:w="0" w:type="auto"/>
        <w:tblLook w:val="04A0" w:firstRow="1" w:lastRow="0" w:firstColumn="1" w:lastColumn="0" w:noHBand="0" w:noVBand="1"/>
      </w:tblPr>
      <w:tblGrid>
        <w:gridCol w:w="9576"/>
      </w:tblGrid>
      <w:tr w:rsidR="008B328C" w:rsidTr="001A732B">
        <w:tc>
          <w:tcPr>
            <w:tcW w:w="9576" w:type="dxa"/>
          </w:tcPr>
          <w:p w:rsidR="008B328C" w:rsidRDefault="008B328C" w:rsidP="00B764B7">
            <w:pPr>
              <w:pStyle w:val="Standard"/>
              <w:widowControl/>
              <w:suppressAutoHyphens w:val="0"/>
              <w:jc w:val="center"/>
              <w:rPr>
                <w:rFonts w:ascii="Verdana" w:hAnsi="Verdana" w:cs="Times New Roman"/>
                <w:b/>
                <w:bCs/>
                <w:kern w:val="0"/>
                <w:sz w:val="18"/>
                <w:szCs w:val="18"/>
                <w:lang w:val="sr-Cyrl-CS"/>
              </w:rPr>
            </w:pPr>
          </w:p>
          <w:p w:rsidR="008B328C" w:rsidRDefault="008B328C" w:rsidP="00B764B7">
            <w:pPr>
              <w:pStyle w:val="Standard"/>
              <w:widowControl/>
              <w:suppressAutoHyphens w:val="0"/>
              <w:jc w:val="center"/>
              <w:rPr>
                <w:rFonts w:ascii="Verdana" w:hAnsi="Verdana" w:cs="Times New Roman"/>
                <w:b/>
                <w:bCs/>
                <w:kern w:val="0"/>
                <w:sz w:val="18"/>
                <w:szCs w:val="18"/>
                <w:lang w:val="sr-Cyrl-CS"/>
              </w:rPr>
            </w:pPr>
            <w:r>
              <w:rPr>
                <w:rFonts w:ascii="Verdana" w:hAnsi="Verdana" w:cs="Times New Roman"/>
                <w:b/>
                <w:bCs/>
                <w:kern w:val="0"/>
                <w:sz w:val="18"/>
                <w:szCs w:val="18"/>
                <w:lang w:val="sr-Cyrl-CS"/>
              </w:rPr>
              <w:t>Сентенца</w:t>
            </w:r>
          </w:p>
          <w:p w:rsidR="008B328C" w:rsidRPr="00261563" w:rsidRDefault="008B328C" w:rsidP="00B764B7">
            <w:pPr>
              <w:pStyle w:val="NormalWeb"/>
              <w:spacing w:before="0" w:after="0"/>
              <w:ind w:firstLine="426"/>
              <w:jc w:val="center"/>
              <w:rPr>
                <w:rFonts w:ascii="Verdana" w:hAnsi="Verdana"/>
                <w:sz w:val="18"/>
                <w:szCs w:val="18"/>
                <w:lang w:val="sr-Cyrl-CS"/>
              </w:rPr>
            </w:pPr>
          </w:p>
          <w:p w:rsidR="008B328C" w:rsidRPr="00261563" w:rsidRDefault="008B328C" w:rsidP="00B764B7">
            <w:pPr>
              <w:pStyle w:val="NormalWeb"/>
              <w:spacing w:before="0" w:after="0"/>
              <w:ind w:firstLine="426"/>
              <w:jc w:val="both"/>
              <w:rPr>
                <w:rFonts w:ascii="Verdana" w:hAnsi="Verdana"/>
                <w:b/>
                <w:bCs/>
                <w:spacing w:val="-4"/>
                <w:sz w:val="18"/>
                <w:szCs w:val="18"/>
                <w:lang w:val="sr-Cyrl-CS"/>
              </w:rPr>
            </w:pPr>
            <w:r w:rsidRPr="00261563">
              <w:rPr>
                <w:rFonts w:ascii="Verdana" w:hAnsi="Verdana"/>
                <w:b/>
                <w:bCs/>
                <w:spacing w:val="-4"/>
                <w:sz w:val="18"/>
                <w:szCs w:val="18"/>
                <w:lang w:val="sr-Cyrl-CS"/>
              </w:rPr>
              <w:t>Околност да окривљени користи право да не износи одбрану не може представљати околност од утицаја на одлучивање о основаности задржавања окривљеног у притвору, с обзиром да се ради о законском праву окривљеног које је, између осталог, гарантовано чланом 6 Европске конвенције о људским правима и не може се користити, као што је то учинио првостепени суд, у циљу примене мере ко</w:t>
            </w:r>
            <w:r>
              <w:rPr>
                <w:rFonts w:ascii="Verdana" w:hAnsi="Verdana"/>
                <w:b/>
                <w:bCs/>
                <w:spacing w:val="-4"/>
                <w:sz w:val="18"/>
                <w:szCs w:val="18"/>
                <w:lang w:val="sr-Cyrl-CS"/>
              </w:rPr>
              <w:t>ја отежава положај окривљеног.</w:t>
            </w:r>
          </w:p>
          <w:p w:rsidR="008B328C" w:rsidRDefault="008B328C" w:rsidP="00B764B7">
            <w:pPr>
              <w:pStyle w:val="Standard"/>
              <w:widowControl/>
              <w:suppressAutoHyphens w:val="0"/>
              <w:rPr>
                <w:rFonts w:ascii="Verdana" w:hAnsi="Verdana" w:cs="Times New Roman"/>
                <w:b/>
                <w:bCs/>
                <w:kern w:val="0"/>
                <w:sz w:val="18"/>
                <w:szCs w:val="18"/>
                <w:lang w:val="sr-Cyrl-CS"/>
              </w:rPr>
            </w:pPr>
          </w:p>
        </w:tc>
      </w:tr>
    </w:tbl>
    <w:p w:rsidR="008B328C" w:rsidRPr="00261563" w:rsidRDefault="008B328C" w:rsidP="00B764B7">
      <w:pPr>
        <w:pStyle w:val="NormalWeb"/>
        <w:spacing w:before="0" w:after="0"/>
        <w:ind w:firstLine="426"/>
        <w:jc w:val="center"/>
        <w:rPr>
          <w:rFonts w:ascii="Verdana" w:hAnsi="Verdana"/>
          <w:bCs/>
          <w:iCs/>
          <w:sz w:val="18"/>
          <w:szCs w:val="18"/>
          <w:lang w:val="en-US"/>
        </w:rPr>
      </w:pPr>
    </w:p>
    <w:p w:rsidR="00261563" w:rsidRDefault="00261563" w:rsidP="00B764B7">
      <w:pPr>
        <w:pStyle w:val="NormalWeb"/>
        <w:spacing w:before="0" w:after="0"/>
        <w:ind w:firstLine="426"/>
        <w:jc w:val="center"/>
        <w:rPr>
          <w:rFonts w:ascii="Verdana" w:hAnsi="Verdana"/>
          <w:bCs/>
          <w:sz w:val="18"/>
          <w:szCs w:val="18"/>
          <w:lang w:val="sr-Cyrl-CS"/>
        </w:rPr>
      </w:pPr>
      <w:r w:rsidRPr="00261563">
        <w:rPr>
          <w:rFonts w:ascii="Verdana" w:hAnsi="Verdana"/>
          <w:bCs/>
          <w:sz w:val="18"/>
          <w:szCs w:val="18"/>
          <w:lang w:val="sr-Cyrl-CS"/>
        </w:rPr>
        <w:t>Из образложења</w:t>
      </w:r>
    </w:p>
    <w:p w:rsidR="00261563" w:rsidRPr="00261563" w:rsidRDefault="00261563" w:rsidP="00B764B7">
      <w:pPr>
        <w:pStyle w:val="NormalWeb"/>
        <w:spacing w:before="0" w:after="0"/>
        <w:ind w:firstLine="426"/>
        <w:jc w:val="center"/>
        <w:rPr>
          <w:rFonts w:ascii="Verdana" w:hAnsi="Verdana"/>
          <w:i/>
          <w:sz w:val="18"/>
          <w:szCs w:val="18"/>
          <w:lang w:val="sr-Cyrl-CS"/>
        </w:rPr>
      </w:pPr>
    </w:p>
    <w:p w:rsidR="00261563" w:rsidRPr="00261563" w:rsidRDefault="00261563" w:rsidP="00B764B7">
      <w:pPr>
        <w:pStyle w:val="NormalWeb"/>
        <w:spacing w:before="0" w:after="0"/>
        <w:ind w:firstLine="426"/>
        <w:jc w:val="both"/>
        <w:rPr>
          <w:rFonts w:ascii="Verdana" w:hAnsi="Verdana"/>
          <w:spacing w:val="-4"/>
          <w:sz w:val="18"/>
          <w:szCs w:val="18"/>
          <w:lang w:val="sr-Cyrl-CS"/>
        </w:rPr>
      </w:pPr>
      <w:r w:rsidRPr="00261563">
        <w:rPr>
          <w:rFonts w:ascii="Verdana" w:hAnsi="Verdana"/>
          <w:spacing w:val="-4"/>
          <w:sz w:val="18"/>
          <w:szCs w:val="18"/>
          <w:lang w:val="sr-Cyrl-CS"/>
        </w:rPr>
        <w:t xml:space="preserve">Првостепеним решењем према окривљенима А.А., Б.Б., В.В., Г.Г., Д.Д. и Ђ.Ђ., на основу одредбе члана 142. став 1. тачка 2. ЗКП продужен је притвор одређен решењем дежурног истражног судије. Против наведеног решења жалбе су изјавили браниоци окривљених наводећи, између осталог, да првостепени суд као околност од утицаја на продужење притвора није могао узети чињеницу да су од шест окривљених који се налазе у притвору, четири окривљена дала одбрану пред истражним судијом, а да су двојица искористила своје законско право да се бране ћутањем. Апелациони суд је одбио жалбе бранилаца окривљених налазећи да из списа предмета произилази постојање основане сумње да су окривљени извршили кривична дела која су им стављена на терет захтевом за спровођење истраге на основу ког је донето решење о спровођењу истраге које је постало правоснажно а да је у даљем току поступка потребно саслушати сведоке па је правилно првостепени суд нашао да ове околности указују на оправдану бојазан да би сваки од окривљених понаособ </w:t>
      </w:r>
      <w:r w:rsidRPr="00261563">
        <w:rPr>
          <w:rFonts w:ascii="Verdana" w:hAnsi="Verdana"/>
          <w:spacing w:val="-4"/>
          <w:sz w:val="18"/>
          <w:szCs w:val="18"/>
          <w:lang w:val="sr-Cyrl-CS"/>
        </w:rPr>
        <w:lastRenderedPageBreak/>
        <w:t xml:space="preserve">уколико би се нашао на слободи могао утицати на неиспитане сведоке и тако ометати даљи ток истражног поступка, те да је њихово даље задржавање у притвору по законском основу из члана 142. став 1. тачка 2. ЗКП, нужно, у циљу несметаног вођења кривичног поступка. </w:t>
      </w:r>
    </w:p>
    <w:p w:rsidR="00261563" w:rsidRDefault="00261563" w:rsidP="00B764B7">
      <w:pPr>
        <w:pStyle w:val="NormalWeb"/>
        <w:spacing w:before="0" w:after="0"/>
        <w:ind w:firstLine="426"/>
        <w:jc w:val="both"/>
        <w:rPr>
          <w:rFonts w:ascii="Verdana" w:hAnsi="Verdana"/>
          <w:sz w:val="18"/>
          <w:szCs w:val="18"/>
          <w:lang w:val="sr-Cyrl-CS"/>
        </w:rPr>
      </w:pPr>
      <w:r w:rsidRPr="00261563">
        <w:rPr>
          <w:rFonts w:ascii="Verdana" w:hAnsi="Verdana"/>
          <w:sz w:val="18"/>
          <w:szCs w:val="18"/>
          <w:lang w:val="sr-Cyrl-CS"/>
        </w:rPr>
        <w:t>Међутим, првостепени суд је као додатни разлог за задржавање окривљених у притвору по законском основу из члана 142. став 1. тачка 2. ЗКП навео да сматра да би окривљени, уколико би се нашли на слободи, могли ометати поступак утицањем једни на друге, јер се ради о међусобно повезаним лицима који су у дужем периоду предузимали велики број радњи описаних у захтеву за спровођење истраге, а тим пре што су двојица окривљених и то ББ и ВВ искористили своје законско право из члана 82. став 2. ЗКП, те постоји објективна могућност да ови окривљени накнадно износећи своју одбрану, исту конципирају према већ датим одбранама осталих саокривљених. Као што се основано указује у жалбама бранилаца окривљених, околност да окривљени користи право да се брани ћутањем не може представљати околност од утицаја на одлучивање о основаности задржавања окривљеног у притвору, с обзиром да се ради о законском праву окривљеног које је, између осталог, гарантовано чланом 6. Европске конвенције о људским правима и не може се користити, као што је то учинио првостепени суд, у циљу примене мере к</w:t>
      </w:r>
      <w:r w:rsidR="00F62907">
        <w:rPr>
          <w:rFonts w:ascii="Verdana" w:hAnsi="Verdana"/>
          <w:sz w:val="18"/>
          <w:szCs w:val="18"/>
          <w:lang w:val="sr-Cyrl-CS"/>
        </w:rPr>
        <w:t>оја отежава положај окривљеног.</w:t>
      </w:r>
    </w:p>
    <w:p w:rsidR="00F62907" w:rsidRPr="00261563" w:rsidRDefault="00F62907" w:rsidP="00B764B7">
      <w:pPr>
        <w:pStyle w:val="NormalWeb"/>
        <w:spacing w:before="0" w:after="0"/>
        <w:ind w:firstLine="426"/>
        <w:jc w:val="both"/>
        <w:rPr>
          <w:rFonts w:ascii="Verdana" w:hAnsi="Verdana"/>
          <w:sz w:val="18"/>
          <w:szCs w:val="18"/>
          <w:lang w:val="sr-Cyrl-CS"/>
        </w:rPr>
      </w:pPr>
    </w:p>
    <w:p w:rsidR="00261563" w:rsidRPr="00261563" w:rsidRDefault="00261563" w:rsidP="00B764B7">
      <w:pPr>
        <w:pStyle w:val="NormalWeb"/>
        <w:spacing w:before="0" w:after="0"/>
        <w:ind w:firstLine="426"/>
        <w:jc w:val="both"/>
        <w:rPr>
          <w:rFonts w:ascii="Verdana" w:hAnsi="Verdana"/>
          <w:i/>
          <w:sz w:val="18"/>
          <w:szCs w:val="18"/>
          <w:lang w:val="ru-RU"/>
        </w:rPr>
      </w:pPr>
      <w:r w:rsidRPr="00261563">
        <w:rPr>
          <w:rFonts w:ascii="Verdana" w:hAnsi="Verdana"/>
          <w:i/>
          <w:sz w:val="18"/>
          <w:szCs w:val="18"/>
          <w:lang w:val="sr-Cyrl-CS"/>
        </w:rPr>
        <w:t>(Решење Апелационог суда у Београду Кж2 1181/11 од 11.04.2011. године, решење Другог основног суда у Београду Кв 231/11 (Ки 261/11) од 21.03.2011. године, аутор сентенце</w:t>
      </w:r>
      <w:r w:rsidR="00BD31AC">
        <w:rPr>
          <w:rFonts w:ascii="Verdana" w:hAnsi="Verdana"/>
          <w:i/>
          <w:sz w:val="18"/>
          <w:szCs w:val="18"/>
          <w:lang w:val="sr-Cyrl-CS"/>
        </w:rPr>
        <w:t xml:space="preserve"> је</w:t>
      </w:r>
      <w:r w:rsidRPr="00261563">
        <w:rPr>
          <w:rFonts w:ascii="Verdana" w:hAnsi="Verdana"/>
          <w:i/>
          <w:sz w:val="18"/>
          <w:szCs w:val="18"/>
          <w:lang w:val="sr-Cyrl-CS"/>
        </w:rPr>
        <w:t xml:space="preserve"> Марина Барбир, виши судијски сарадник Апелационог суда у Београду)</w:t>
      </w:r>
    </w:p>
    <w:p w:rsidR="00261563" w:rsidRPr="00261563" w:rsidRDefault="00261563" w:rsidP="00B764B7">
      <w:pPr>
        <w:spacing w:after="0" w:line="240" w:lineRule="auto"/>
        <w:ind w:firstLine="426"/>
        <w:rPr>
          <w:rFonts w:ascii="Verdana" w:hAnsi="Verdana"/>
          <w:i/>
          <w:sz w:val="18"/>
          <w:szCs w:val="18"/>
        </w:rPr>
      </w:pPr>
    </w:p>
    <w:p w:rsidR="00261563" w:rsidRPr="00261563" w:rsidRDefault="00261563" w:rsidP="00B764B7">
      <w:pPr>
        <w:spacing w:after="0" w:line="240" w:lineRule="auto"/>
        <w:ind w:firstLine="426"/>
        <w:rPr>
          <w:rFonts w:ascii="Verdana" w:hAnsi="Verdana"/>
          <w:sz w:val="18"/>
          <w:szCs w:val="18"/>
        </w:rPr>
      </w:pPr>
    </w:p>
    <w:p w:rsidR="00261563" w:rsidRPr="00DC4875" w:rsidRDefault="00261563" w:rsidP="00B764B7">
      <w:pPr>
        <w:spacing w:after="0" w:line="240" w:lineRule="auto"/>
        <w:ind w:firstLine="426"/>
        <w:rPr>
          <w:rFonts w:ascii="Verdana" w:eastAsia="Times New Roman" w:hAnsi="Verdana" w:cs="Times New Roman"/>
          <w:sz w:val="18"/>
          <w:szCs w:val="18"/>
        </w:rPr>
      </w:pPr>
      <w:r w:rsidRPr="00261563">
        <w:rPr>
          <w:rFonts w:ascii="Verdana" w:eastAsia="Times New Roman" w:hAnsi="Verdana" w:cs="Times New Roman"/>
          <w:b/>
          <w:bCs/>
          <w:sz w:val="18"/>
          <w:szCs w:val="18"/>
        </w:rPr>
        <w:t>Билтен 2</w:t>
      </w:r>
    </w:p>
    <w:p w:rsidR="00261563" w:rsidRPr="00DC4875" w:rsidRDefault="001A732B" w:rsidP="00B764B7">
      <w:pPr>
        <w:numPr>
          <w:ilvl w:val="0"/>
          <w:numId w:val="10"/>
        </w:numPr>
        <w:spacing w:after="0" w:line="240" w:lineRule="auto"/>
        <w:ind w:left="0" w:firstLine="426"/>
        <w:rPr>
          <w:rFonts w:ascii="Verdana" w:eastAsia="Times New Roman" w:hAnsi="Verdana" w:cs="Times New Roman"/>
          <w:sz w:val="18"/>
          <w:szCs w:val="18"/>
        </w:rPr>
      </w:pPr>
      <w:hyperlink r:id="rId20" w:history="1">
        <w:r w:rsidR="00261563" w:rsidRPr="00261563">
          <w:rPr>
            <w:rFonts w:ascii="Verdana" w:eastAsia="Times New Roman" w:hAnsi="Verdana" w:cs="Arial"/>
            <w:color w:val="0000FF"/>
            <w:sz w:val="18"/>
            <w:szCs w:val="18"/>
            <w:u w:val="single"/>
          </w:rPr>
          <w:t xml:space="preserve">Страно или двојно држављанство као околност у смислу одредбе члана 142. </w:t>
        </w:r>
        <w:proofErr w:type="gramStart"/>
        <w:r w:rsidR="00261563" w:rsidRPr="00261563">
          <w:rPr>
            <w:rFonts w:ascii="Verdana" w:eastAsia="Times New Roman" w:hAnsi="Verdana" w:cs="Arial"/>
            <w:color w:val="0000FF"/>
            <w:sz w:val="18"/>
            <w:szCs w:val="18"/>
            <w:u w:val="single"/>
          </w:rPr>
          <w:t>став</w:t>
        </w:r>
        <w:proofErr w:type="gramEnd"/>
        <w:r w:rsidR="00261563" w:rsidRPr="00261563">
          <w:rPr>
            <w:rFonts w:ascii="Verdana" w:eastAsia="Times New Roman" w:hAnsi="Verdana" w:cs="Arial"/>
            <w:color w:val="0000FF"/>
            <w:sz w:val="18"/>
            <w:szCs w:val="18"/>
            <w:u w:val="single"/>
          </w:rPr>
          <w:t xml:space="preserve"> 1. </w:t>
        </w:r>
        <w:proofErr w:type="gramStart"/>
        <w:r w:rsidR="00261563" w:rsidRPr="00261563">
          <w:rPr>
            <w:rFonts w:ascii="Verdana" w:eastAsia="Times New Roman" w:hAnsi="Verdana" w:cs="Arial"/>
            <w:color w:val="0000FF"/>
            <w:sz w:val="18"/>
            <w:szCs w:val="18"/>
            <w:u w:val="single"/>
          </w:rPr>
          <w:t>тачка</w:t>
        </w:r>
        <w:proofErr w:type="gramEnd"/>
        <w:r w:rsidR="00261563" w:rsidRPr="00261563">
          <w:rPr>
            <w:rFonts w:ascii="Verdana" w:eastAsia="Times New Roman" w:hAnsi="Verdana" w:cs="Arial"/>
            <w:color w:val="0000FF"/>
            <w:sz w:val="18"/>
            <w:szCs w:val="18"/>
            <w:u w:val="single"/>
          </w:rPr>
          <w:t xml:space="preserve"> 1. ЗКП</w:t>
        </w:r>
      </w:hyperlink>
    </w:p>
    <w:p w:rsidR="00261563" w:rsidRPr="00DC4875" w:rsidRDefault="001A732B" w:rsidP="00B764B7">
      <w:pPr>
        <w:numPr>
          <w:ilvl w:val="0"/>
          <w:numId w:val="10"/>
        </w:numPr>
        <w:spacing w:after="0" w:line="240" w:lineRule="auto"/>
        <w:ind w:left="0" w:firstLine="426"/>
        <w:rPr>
          <w:rFonts w:ascii="Verdana" w:eastAsia="Times New Roman" w:hAnsi="Verdana" w:cs="Times New Roman"/>
          <w:sz w:val="18"/>
          <w:szCs w:val="18"/>
        </w:rPr>
      </w:pPr>
      <w:hyperlink r:id="rId21" w:history="1">
        <w:r w:rsidR="00261563" w:rsidRPr="00261563">
          <w:rPr>
            <w:rFonts w:ascii="Verdana" w:eastAsia="Times New Roman" w:hAnsi="Verdana" w:cs="Arial"/>
            <w:color w:val="0000FF"/>
            <w:sz w:val="18"/>
            <w:szCs w:val="18"/>
            <w:u w:val="single"/>
          </w:rPr>
          <w:t xml:space="preserve">Брисане осуде у контексту члана 142. </w:t>
        </w:r>
        <w:proofErr w:type="gramStart"/>
        <w:r w:rsidR="00261563" w:rsidRPr="00261563">
          <w:rPr>
            <w:rFonts w:ascii="Verdana" w:eastAsia="Times New Roman" w:hAnsi="Verdana" w:cs="Arial"/>
            <w:color w:val="0000FF"/>
            <w:sz w:val="18"/>
            <w:szCs w:val="18"/>
            <w:u w:val="single"/>
          </w:rPr>
          <w:t>став</w:t>
        </w:r>
        <w:proofErr w:type="gramEnd"/>
        <w:r w:rsidR="00261563" w:rsidRPr="00261563">
          <w:rPr>
            <w:rFonts w:ascii="Verdana" w:eastAsia="Times New Roman" w:hAnsi="Verdana" w:cs="Arial"/>
            <w:color w:val="0000FF"/>
            <w:sz w:val="18"/>
            <w:szCs w:val="18"/>
            <w:u w:val="single"/>
          </w:rPr>
          <w:t xml:space="preserve"> 1. </w:t>
        </w:r>
        <w:proofErr w:type="gramStart"/>
        <w:r w:rsidR="00261563" w:rsidRPr="00261563">
          <w:rPr>
            <w:rFonts w:ascii="Verdana" w:eastAsia="Times New Roman" w:hAnsi="Verdana" w:cs="Arial"/>
            <w:color w:val="0000FF"/>
            <w:sz w:val="18"/>
            <w:szCs w:val="18"/>
            <w:u w:val="single"/>
          </w:rPr>
          <w:t>тачка</w:t>
        </w:r>
        <w:proofErr w:type="gramEnd"/>
        <w:r w:rsidR="00261563" w:rsidRPr="00261563">
          <w:rPr>
            <w:rFonts w:ascii="Verdana" w:eastAsia="Times New Roman" w:hAnsi="Verdana" w:cs="Arial"/>
            <w:color w:val="0000FF"/>
            <w:sz w:val="18"/>
            <w:szCs w:val="18"/>
            <w:u w:val="single"/>
          </w:rPr>
          <w:t xml:space="preserve"> 3. ЗКП</w:t>
        </w:r>
      </w:hyperlink>
    </w:p>
    <w:p w:rsidR="00261563" w:rsidRPr="00DC4875" w:rsidRDefault="001A732B" w:rsidP="00B764B7">
      <w:pPr>
        <w:numPr>
          <w:ilvl w:val="0"/>
          <w:numId w:val="10"/>
        </w:numPr>
        <w:spacing w:after="0" w:line="240" w:lineRule="auto"/>
        <w:ind w:left="0" w:firstLine="426"/>
        <w:rPr>
          <w:rFonts w:ascii="Verdana" w:eastAsia="Times New Roman" w:hAnsi="Verdana" w:cs="Times New Roman"/>
          <w:sz w:val="18"/>
          <w:szCs w:val="18"/>
        </w:rPr>
      </w:pPr>
      <w:hyperlink r:id="rId22" w:history="1">
        <w:r w:rsidR="00261563" w:rsidRPr="00261563">
          <w:rPr>
            <w:rFonts w:ascii="Verdana" w:eastAsia="Times New Roman" w:hAnsi="Verdana" w:cs="Arial"/>
            <w:color w:val="0000FF"/>
            <w:sz w:val="18"/>
            <w:szCs w:val="18"/>
            <w:u w:val="single"/>
          </w:rPr>
          <w:t>Дужина трајања притвора</w:t>
        </w:r>
      </w:hyperlink>
    </w:p>
    <w:p w:rsidR="00261563" w:rsidRPr="00261563" w:rsidRDefault="00261563" w:rsidP="00B764B7">
      <w:pPr>
        <w:spacing w:after="0" w:line="240" w:lineRule="auto"/>
        <w:ind w:firstLine="426"/>
        <w:rPr>
          <w:rFonts w:ascii="Verdana" w:hAnsi="Verdana"/>
          <w:sz w:val="18"/>
          <w:szCs w:val="18"/>
        </w:rPr>
      </w:pPr>
    </w:p>
    <w:p w:rsidR="00261563" w:rsidRPr="00261563" w:rsidRDefault="00F62907" w:rsidP="00B764B7">
      <w:pPr>
        <w:spacing w:after="0" w:line="240" w:lineRule="auto"/>
        <w:ind w:firstLine="426"/>
        <w:jc w:val="center"/>
        <w:rPr>
          <w:rFonts w:ascii="Verdana" w:hAnsi="Verdana"/>
          <w:b/>
          <w:sz w:val="18"/>
          <w:szCs w:val="18"/>
        </w:rPr>
      </w:pPr>
      <w:proofErr w:type="gramStart"/>
      <w:r w:rsidRPr="00170E95">
        <w:rPr>
          <w:rFonts w:ascii="Verdana" w:hAnsi="Verdana"/>
          <w:sz w:val="18"/>
          <w:szCs w:val="18"/>
        </w:rPr>
        <w:t xml:space="preserve">Изабране сентенце Апелационог суда у Београду, </w:t>
      </w:r>
      <w:r w:rsidRPr="00261563">
        <w:rPr>
          <w:rFonts w:ascii="Verdana" w:eastAsia="Times New Roman" w:hAnsi="Verdana" w:cs="Times New Roman"/>
          <w:b/>
          <w:bCs/>
          <w:sz w:val="18"/>
          <w:szCs w:val="18"/>
        </w:rPr>
        <w:t>мере за обезбеђење присуства окривљеног</w:t>
      </w:r>
      <w:r>
        <w:rPr>
          <w:rFonts w:ascii="Verdana" w:hAnsi="Verdana"/>
          <w:sz w:val="18"/>
          <w:szCs w:val="18"/>
          <w:lang w:val="sr-Cyrl-CS"/>
        </w:rPr>
        <w:t xml:space="preserve"> - </w:t>
      </w:r>
      <w:r>
        <w:rPr>
          <w:rFonts w:ascii="Verdana" w:hAnsi="Verdana"/>
          <w:b/>
          <w:sz w:val="18"/>
          <w:szCs w:val="18"/>
          <w:lang w:val="sr-Cyrl-CS"/>
        </w:rPr>
        <w:t>с</w:t>
      </w:r>
      <w:r w:rsidRPr="00261563">
        <w:rPr>
          <w:rFonts w:ascii="Verdana" w:hAnsi="Verdana"/>
          <w:b/>
          <w:sz w:val="18"/>
          <w:szCs w:val="18"/>
        </w:rPr>
        <w:t>трано или двојно држављанство као околност у смислу одредбе члана 142.</w:t>
      </w:r>
      <w:proofErr w:type="gramEnd"/>
      <w:r w:rsidRPr="00261563">
        <w:rPr>
          <w:rFonts w:ascii="Verdana" w:hAnsi="Verdana"/>
          <w:b/>
          <w:sz w:val="18"/>
          <w:szCs w:val="18"/>
        </w:rPr>
        <w:t xml:space="preserve"> </w:t>
      </w:r>
      <w:r>
        <w:rPr>
          <w:rFonts w:ascii="Verdana" w:hAnsi="Verdana"/>
          <w:b/>
          <w:sz w:val="18"/>
          <w:szCs w:val="18"/>
          <w:lang w:val="sr-Cyrl-CS"/>
        </w:rPr>
        <w:t>с</w:t>
      </w:r>
      <w:r w:rsidRPr="00261563">
        <w:rPr>
          <w:rFonts w:ascii="Verdana" w:hAnsi="Verdana"/>
          <w:b/>
          <w:sz w:val="18"/>
          <w:szCs w:val="18"/>
        </w:rPr>
        <w:t xml:space="preserve">тав 1. </w:t>
      </w:r>
      <w:r>
        <w:rPr>
          <w:rFonts w:ascii="Verdana" w:hAnsi="Verdana"/>
          <w:b/>
          <w:sz w:val="18"/>
          <w:szCs w:val="18"/>
          <w:lang w:val="sr-Cyrl-CS"/>
        </w:rPr>
        <w:t>т</w:t>
      </w:r>
      <w:r w:rsidRPr="00261563">
        <w:rPr>
          <w:rFonts w:ascii="Verdana" w:hAnsi="Verdana"/>
          <w:b/>
          <w:sz w:val="18"/>
          <w:szCs w:val="18"/>
        </w:rPr>
        <w:t xml:space="preserve">ачка 1. </w:t>
      </w:r>
      <w:r w:rsidR="00261563" w:rsidRPr="00261563">
        <w:rPr>
          <w:rFonts w:ascii="Verdana" w:hAnsi="Verdana"/>
          <w:b/>
          <w:sz w:val="18"/>
          <w:szCs w:val="18"/>
        </w:rPr>
        <w:t>ЗКП</w:t>
      </w:r>
    </w:p>
    <w:p w:rsidR="00261563" w:rsidRDefault="00261563" w:rsidP="00B764B7">
      <w:pPr>
        <w:spacing w:after="0" w:line="240" w:lineRule="auto"/>
        <w:ind w:firstLine="426"/>
        <w:rPr>
          <w:rFonts w:ascii="Verdana" w:hAnsi="Verdana"/>
          <w:sz w:val="18"/>
          <w:szCs w:val="18"/>
          <w:lang w:val="sr-Cyrl-CS"/>
        </w:rPr>
      </w:pPr>
    </w:p>
    <w:tbl>
      <w:tblPr>
        <w:tblStyle w:val="TableGrid"/>
        <w:tblW w:w="0" w:type="auto"/>
        <w:tblLook w:val="04A0" w:firstRow="1" w:lastRow="0" w:firstColumn="1" w:lastColumn="0" w:noHBand="0" w:noVBand="1"/>
      </w:tblPr>
      <w:tblGrid>
        <w:gridCol w:w="9576"/>
      </w:tblGrid>
      <w:tr w:rsidR="008B328C" w:rsidTr="001A732B">
        <w:tc>
          <w:tcPr>
            <w:tcW w:w="9576" w:type="dxa"/>
          </w:tcPr>
          <w:p w:rsidR="008B328C" w:rsidRDefault="008B328C" w:rsidP="00B764B7">
            <w:pPr>
              <w:pStyle w:val="Standard"/>
              <w:widowControl/>
              <w:suppressAutoHyphens w:val="0"/>
              <w:jc w:val="center"/>
              <w:rPr>
                <w:rFonts w:ascii="Verdana" w:hAnsi="Verdana" w:cs="Times New Roman"/>
                <w:b/>
                <w:bCs/>
                <w:kern w:val="0"/>
                <w:sz w:val="18"/>
                <w:szCs w:val="18"/>
                <w:lang w:val="sr-Cyrl-CS"/>
              </w:rPr>
            </w:pPr>
          </w:p>
          <w:p w:rsidR="008B328C" w:rsidRDefault="008B328C" w:rsidP="00B764B7">
            <w:pPr>
              <w:pStyle w:val="Standard"/>
              <w:widowControl/>
              <w:suppressAutoHyphens w:val="0"/>
              <w:jc w:val="center"/>
              <w:rPr>
                <w:rFonts w:ascii="Verdana" w:hAnsi="Verdana" w:cs="Times New Roman"/>
                <w:b/>
                <w:bCs/>
                <w:kern w:val="0"/>
                <w:sz w:val="18"/>
                <w:szCs w:val="18"/>
                <w:lang w:val="sr-Cyrl-CS"/>
              </w:rPr>
            </w:pPr>
            <w:r>
              <w:rPr>
                <w:rFonts w:ascii="Verdana" w:hAnsi="Verdana" w:cs="Times New Roman"/>
                <w:b/>
                <w:bCs/>
                <w:kern w:val="0"/>
                <w:sz w:val="18"/>
                <w:szCs w:val="18"/>
                <w:lang w:val="sr-Cyrl-CS"/>
              </w:rPr>
              <w:t>Сентенца</w:t>
            </w:r>
          </w:p>
          <w:p w:rsidR="008B328C" w:rsidRPr="008B328C" w:rsidRDefault="008B328C" w:rsidP="00B764B7">
            <w:pPr>
              <w:ind w:firstLine="426"/>
              <w:rPr>
                <w:rFonts w:ascii="Verdana" w:hAnsi="Verdana"/>
                <w:sz w:val="18"/>
                <w:szCs w:val="18"/>
                <w:lang w:val="sr-Cyrl-CS"/>
              </w:rPr>
            </w:pPr>
          </w:p>
          <w:p w:rsidR="008B328C" w:rsidRPr="00261563" w:rsidRDefault="008B328C" w:rsidP="00B764B7">
            <w:pPr>
              <w:ind w:firstLine="426"/>
              <w:jc w:val="both"/>
              <w:rPr>
                <w:rFonts w:ascii="Verdana" w:hAnsi="Verdana"/>
                <w:b/>
                <w:sz w:val="18"/>
                <w:szCs w:val="18"/>
              </w:rPr>
            </w:pPr>
            <w:r w:rsidRPr="00261563">
              <w:rPr>
                <w:rFonts w:ascii="Verdana" w:hAnsi="Verdana"/>
                <w:b/>
                <w:sz w:val="18"/>
                <w:szCs w:val="18"/>
              </w:rPr>
              <w:t xml:space="preserve">Апстрактна могућност да одређено лице прибави неко право (пасош Републике Македоније) које, објективно, може искористити у циљу опструкције кривичног поступка, сама по себи, не представља околност која указује на опасност од бекства оптуженог у смислу одредбе члана 142. </w:t>
            </w:r>
            <w:proofErr w:type="gramStart"/>
            <w:r w:rsidRPr="00261563">
              <w:rPr>
                <w:rFonts w:ascii="Verdana" w:hAnsi="Verdana"/>
                <w:b/>
                <w:sz w:val="18"/>
                <w:szCs w:val="18"/>
              </w:rPr>
              <w:t>став</w:t>
            </w:r>
            <w:proofErr w:type="gramEnd"/>
            <w:r w:rsidRPr="00261563">
              <w:rPr>
                <w:rFonts w:ascii="Verdana" w:hAnsi="Verdana"/>
                <w:b/>
                <w:sz w:val="18"/>
                <w:szCs w:val="18"/>
              </w:rPr>
              <w:t xml:space="preserve"> 1. </w:t>
            </w:r>
            <w:proofErr w:type="gramStart"/>
            <w:r w:rsidRPr="00261563">
              <w:rPr>
                <w:rFonts w:ascii="Verdana" w:hAnsi="Verdana"/>
                <w:b/>
                <w:sz w:val="18"/>
                <w:szCs w:val="18"/>
              </w:rPr>
              <w:t>тачка</w:t>
            </w:r>
            <w:proofErr w:type="gramEnd"/>
            <w:r w:rsidRPr="00261563">
              <w:rPr>
                <w:rFonts w:ascii="Verdana" w:hAnsi="Verdana"/>
                <w:b/>
                <w:sz w:val="18"/>
                <w:szCs w:val="18"/>
              </w:rPr>
              <w:t xml:space="preserve"> 1. ЗКП.</w:t>
            </w:r>
          </w:p>
          <w:p w:rsidR="008B328C" w:rsidRDefault="008B328C" w:rsidP="00B764B7">
            <w:pPr>
              <w:pStyle w:val="Standard"/>
              <w:widowControl/>
              <w:suppressAutoHyphens w:val="0"/>
              <w:rPr>
                <w:rFonts w:ascii="Verdana" w:hAnsi="Verdana" w:cs="Times New Roman"/>
                <w:b/>
                <w:bCs/>
                <w:kern w:val="0"/>
                <w:sz w:val="18"/>
                <w:szCs w:val="18"/>
                <w:lang w:val="sr-Cyrl-CS"/>
              </w:rPr>
            </w:pPr>
          </w:p>
        </w:tc>
      </w:tr>
    </w:tbl>
    <w:p w:rsidR="008B328C" w:rsidRPr="00261563" w:rsidRDefault="008B328C" w:rsidP="00B764B7">
      <w:pPr>
        <w:pStyle w:val="NormalWeb"/>
        <w:spacing w:before="0" w:after="0"/>
        <w:ind w:firstLine="426"/>
        <w:jc w:val="center"/>
        <w:rPr>
          <w:rFonts w:ascii="Verdana" w:hAnsi="Verdana"/>
          <w:bCs/>
          <w:iCs/>
          <w:sz w:val="18"/>
          <w:szCs w:val="18"/>
          <w:lang w:val="en-US"/>
        </w:rPr>
      </w:pPr>
    </w:p>
    <w:p w:rsidR="00261563" w:rsidRDefault="00261563" w:rsidP="00B764B7">
      <w:pPr>
        <w:spacing w:after="0" w:line="240" w:lineRule="auto"/>
        <w:ind w:firstLine="426"/>
        <w:jc w:val="center"/>
        <w:rPr>
          <w:rFonts w:ascii="Verdana" w:hAnsi="Verdana"/>
          <w:sz w:val="18"/>
          <w:szCs w:val="18"/>
          <w:lang w:val="sr-Cyrl-CS"/>
        </w:rPr>
      </w:pPr>
      <w:r w:rsidRPr="00261563">
        <w:rPr>
          <w:rFonts w:ascii="Verdana" w:hAnsi="Verdana"/>
          <w:sz w:val="18"/>
          <w:szCs w:val="18"/>
        </w:rPr>
        <w:t>Из образложења</w:t>
      </w:r>
    </w:p>
    <w:p w:rsidR="00F62907" w:rsidRPr="00F62907" w:rsidRDefault="00F62907" w:rsidP="00B764B7">
      <w:pPr>
        <w:spacing w:after="0" w:line="240" w:lineRule="auto"/>
        <w:ind w:firstLine="426"/>
        <w:rPr>
          <w:rFonts w:ascii="Verdana" w:hAnsi="Verdana"/>
          <w:i/>
          <w:sz w:val="18"/>
          <w:szCs w:val="18"/>
          <w:lang w:val="sr-Cyrl-CS"/>
        </w:rPr>
      </w:pPr>
    </w:p>
    <w:p w:rsidR="00261563" w:rsidRPr="00261563" w:rsidRDefault="00261563" w:rsidP="00B764B7">
      <w:pPr>
        <w:spacing w:after="0" w:line="240" w:lineRule="auto"/>
        <w:ind w:firstLine="426"/>
        <w:jc w:val="both"/>
        <w:rPr>
          <w:rFonts w:ascii="Verdana" w:hAnsi="Verdana"/>
          <w:sz w:val="18"/>
          <w:szCs w:val="18"/>
        </w:rPr>
      </w:pPr>
      <w:proofErr w:type="gramStart"/>
      <w:r w:rsidRPr="00261563">
        <w:rPr>
          <w:rFonts w:ascii="Verdana" w:hAnsi="Verdana"/>
          <w:sz w:val="18"/>
          <w:szCs w:val="18"/>
        </w:rPr>
        <w:t>Првостепеним решењем, према окривљеном Н. Ј. је продужен притвор између осталог, и из разлога прописаних одредбом члана 142.</w:t>
      </w:r>
      <w:proofErr w:type="gramEnd"/>
      <w:r w:rsidRPr="00261563">
        <w:rPr>
          <w:rFonts w:ascii="Verdana" w:hAnsi="Verdana"/>
          <w:sz w:val="18"/>
          <w:szCs w:val="18"/>
        </w:rPr>
        <w:t xml:space="preserve"> </w:t>
      </w:r>
      <w:proofErr w:type="gramStart"/>
      <w:r w:rsidRPr="00261563">
        <w:rPr>
          <w:rFonts w:ascii="Verdana" w:hAnsi="Verdana"/>
          <w:sz w:val="18"/>
          <w:szCs w:val="18"/>
        </w:rPr>
        <w:t>став</w:t>
      </w:r>
      <w:proofErr w:type="gramEnd"/>
      <w:r w:rsidRPr="00261563">
        <w:rPr>
          <w:rFonts w:ascii="Verdana" w:hAnsi="Verdana"/>
          <w:sz w:val="18"/>
          <w:szCs w:val="18"/>
        </w:rPr>
        <w:t xml:space="preserve"> 1. </w:t>
      </w:r>
      <w:proofErr w:type="gramStart"/>
      <w:r w:rsidRPr="00261563">
        <w:rPr>
          <w:rFonts w:ascii="Verdana" w:hAnsi="Verdana"/>
          <w:sz w:val="18"/>
          <w:szCs w:val="18"/>
        </w:rPr>
        <w:t>тачка</w:t>
      </w:r>
      <w:proofErr w:type="gramEnd"/>
      <w:r w:rsidRPr="00261563">
        <w:rPr>
          <w:rFonts w:ascii="Verdana" w:hAnsi="Verdana"/>
          <w:sz w:val="18"/>
          <w:szCs w:val="18"/>
        </w:rPr>
        <w:t xml:space="preserve"> 1. ЗКП, са образложењем да постоји основана сумња да је „знатан" део новчаних средстава прибављених извршењем кривичноправних радњи које су ошужницом окривљенима стављене на терет, преко привредног друштва једног од ошужених пребачен на рачуне иностраних предузећа у банкама у Аустрији и на Кипру а да новчана средства нису одузета нити пронађена код оптужених која околност, уз околност да оптужени има и држављанство Републике Македоније по основу ког има право на пасош стране државе, а имајући у виду висину прописане казне за кривична дела која се оптуженима стављају на терет, указују да би ови оптужени, пуштањем на слободу, коришћењем како новчаних средстава која су остала у земљи а која нису пронађена, тако и средстава изнетих на рачуне у страним банкама, могли побећи и тако постати недоступни државним органима због чега је њихово даље задржавање у притвору, по основу одредбе члана 142. </w:t>
      </w:r>
      <w:proofErr w:type="gramStart"/>
      <w:r w:rsidRPr="00261563">
        <w:rPr>
          <w:rFonts w:ascii="Verdana" w:hAnsi="Verdana"/>
          <w:sz w:val="18"/>
          <w:szCs w:val="18"/>
        </w:rPr>
        <w:t>став</w:t>
      </w:r>
      <w:proofErr w:type="gramEnd"/>
      <w:r w:rsidRPr="00261563">
        <w:rPr>
          <w:rFonts w:ascii="Verdana" w:hAnsi="Verdana"/>
          <w:sz w:val="18"/>
          <w:szCs w:val="18"/>
        </w:rPr>
        <w:t xml:space="preserve"> 1. </w:t>
      </w:r>
      <w:proofErr w:type="gramStart"/>
      <w:r w:rsidRPr="00261563">
        <w:rPr>
          <w:rFonts w:ascii="Verdana" w:hAnsi="Verdana"/>
          <w:sz w:val="18"/>
          <w:szCs w:val="18"/>
        </w:rPr>
        <w:t>тачка</w:t>
      </w:r>
      <w:proofErr w:type="gramEnd"/>
      <w:r w:rsidRPr="00261563">
        <w:rPr>
          <w:rFonts w:ascii="Verdana" w:hAnsi="Verdana"/>
          <w:sz w:val="18"/>
          <w:szCs w:val="18"/>
        </w:rPr>
        <w:t xml:space="preserve"> 1. </w:t>
      </w:r>
      <w:proofErr w:type="gramStart"/>
      <w:r w:rsidRPr="00261563">
        <w:rPr>
          <w:rFonts w:ascii="Verdana" w:hAnsi="Verdana"/>
          <w:sz w:val="18"/>
          <w:szCs w:val="18"/>
        </w:rPr>
        <w:t>ЗКП, неопходно ради вођења кривичног поступка.</w:t>
      </w:r>
      <w:proofErr w:type="gramEnd"/>
    </w:p>
    <w:p w:rsidR="00261563" w:rsidRPr="00261563" w:rsidRDefault="00261563" w:rsidP="00B764B7">
      <w:pPr>
        <w:spacing w:after="0" w:line="240" w:lineRule="auto"/>
        <w:ind w:firstLine="426"/>
        <w:jc w:val="both"/>
        <w:rPr>
          <w:rFonts w:ascii="Verdana" w:hAnsi="Verdana"/>
          <w:sz w:val="18"/>
          <w:szCs w:val="18"/>
        </w:rPr>
      </w:pPr>
      <w:proofErr w:type="gramStart"/>
      <w:r w:rsidRPr="00261563">
        <w:rPr>
          <w:rFonts w:ascii="Verdana" w:hAnsi="Verdana"/>
          <w:sz w:val="18"/>
          <w:szCs w:val="18"/>
        </w:rPr>
        <w:t xml:space="preserve">Одлучујући о жалби браниоца окривљеног Н.Ј., Апелациони суд је нашао да се основано жалбом браниоца окривљеног указује да чињеница да поред држављанства Републике Србије </w:t>
      </w:r>
      <w:r w:rsidRPr="00261563">
        <w:rPr>
          <w:rFonts w:ascii="Verdana" w:hAnsi="Verdana"/>
          <w:sz w:val="18"/>
          <w:szCs w:val="18"/>
        </w:rPr>
        <w:lastRenderedPageBreak/>
        <w:t>поседује и држављанство Републике Македоније, „по основу ког има право на пасош стране државе" не може бити околност која указује на опасност од бекства.</w:t>
      </w:r>
      <w:proofErr w:type="gramEnd"/>
    </w:p>
    <w:p w:rsidR="00261563" w:rsidRDefault="00261563" w:rsidP="00B764B7">
      <w:pPr>
        <w:spacing w:after="0" w:line="240" w:lineRule="auto"/>
        <w:ind w:firstLine="426"/>
        <w:jc w:val="both"/>
        <w:rPr>
          <w:rFonts w:ascii="Verdana" w:hAnsi="Verdana"/>
          <w:sz w:val="18"/>
          <w:szCs w:val="18"/>
          <w:lang w:val="sr-Cyrl-CS"/>
        </w:rPr>
      </w:pPr>
      <w:r w:rsidRPr="00261563">
        <w:rPr>
          <w:rFonts w:ascii="Verdana" w:hAnsi="Verdana"/>
          <w:sz w:val="18"/>
          <w:szCs w:val="18"/>
        </w:rPr>
        <w:t xml:space="preserve">Апстрактна могућност да одређено лице, у овом случају окривљени, прибави неко право (пасош Републике Македоније) које, објективно, може искористити у циљу опструкције кривичног поступка, сама по себи, не представља околност која указује на опасност од бекства окривљеног у смислу одредбе члана 142. </w:t>
      </w:r>
      <w:proofErr w:type="gramStart"/>
      <w:r w:rsidRPr="00261563">
        <w:rPr>
          <w:rFonts w:ascii="Verdana" w:hAnsi="Verdana"/>
          <w:sz w:val="18"/>
          <w:szCs w:val="18"/>
        </w:rPr>
        <w:t>став</w:t>
      </w:r>
      <w:proofErr w:type="gramEnd"/>
      <w:r w:rsidRPr="00261563">
        <w:rPr>
          <w:rFonts w:ascii="Verdana" w:hAnsi="Verdana"/>
          <w:sz w:val="18"/>
          <w:szCs w:val="18"/>
        </w:rPr>
        <w:t xml:space="preserve"> 1.</w:t>
      </w:r>
      <w:r w:rsidR="00F62907">
        <w:rPr>
          <w:rFonts w:ascii="Verdana" w:hAnsi="Verdana"/>
          <w:sz w:val="18"/>
          <w:szCs w:val="18"/>
          <w:lang w:val="sr-Cyrl-CS"/>
        </w:rPr>
        <w:t xml:space="preserve"> </w:t>
      </w:r>
      <w:proofErr w:type="gramStart"/>
      <w:r w:rsidRPr="00261563">
        <w:rPr>
          <w:rFonts w:ascii="Verdana" w:hAnsi="Verdana"/>
          <w:sz w:val="18"/>
          <w:szCs w:val="18"/>
        </w:rPr>
        <w:t>тачка</w:t>
      </w:r>
      <w:proofErr w:type="gramEnd"/>
      <w:r w:rsidRPr="00261563">
        <w:rPr>
          <w:rFonts w:ascii="Verdana" w:hAnsi="Verdana"/>
          <w:sz w:val="18"/>
          <w:szCs w:val="18"/>
        </w:rPr>
        <w:t xml:space="preserve"> 1. </w:t>
      </w:r>
      <w:proofErr w:type="gramStart"/>
      <w:r w:rsidRPr="00261563">
        <w:rPr>
          <w:rFonts w:ascii="Verdana" w:hAnsi="Verdana"/>
          <w:sz w:val="18"/>
          <w:szCs w:val="18"/>
        </w:rPr>
        <w:t>ЗКП.</w:t>
      </w:r>
      <w:proofErr w:type="gramEnd"/>
    </w:p>
    <w:p w:rsidR="00F62907" w:rsidRPr="00F62907" w:rsidRDefault="00F62907" w:rsidP="00B764B7">
      <w:pPr>
        <w:spacing w:after="0" w:line="240" w:lineRule="auto"/>
        <w:ind w:firstLine="426"/>
        <w:jc w:val="both"/>
        <w:rPr>
          <w:rFonts w:ascii="Verdana" w:hAnsi="Verdana"/>
          <w:sz w:val="18"/>
          <w:szCs w:val="18"/>
          <w:lang w:val="sr-Cyrl-CS"/>
        </w:rPr>
      </w:pPr>
    </w:p>
    <w:p w:rsidR="00261563" w:rsidRPr="00F62907" w:rsidRDefault="00261563" w:rsidP="00B764B7">
      <w:pPr>
        <w:spacing w:after="0" w:line="240" w:lineRule="auto"/>
        <w:ind w:firstLine="426"/>
        <w:jc w:val="both"/>
        <w:rPr>
          <w:rFonts w:ascii="Verdana" w:hAnsi="Verdana"/>
          <w:i/>
          <w:sz w:val="18"/>
          <w:szCs w:val="18"/>
          <w:lang w:val="sr-Cyrl-CS"/>
        </w:rPr>
      </w:pPr>
      <w:r w:rsidRPr="00F62907">
        <w:rPr>
          <w:rFonts w:ascii="Verdana" w:hAnsi="Verdana"/>
          <w:i/>
          <w:sz w:val="18"/>
          <w:szCs w:val="18"/>
        </w:rPr>
        <w:t>(Решење Апелационог суда у Београду Кж2 По1 140/10 од 09.</w:t>
      </w:r>
      <w:r w:rsidR="00F62907">
        <w:rPr>
          <w:rFonts w:ascii="Verdana" w:hAnsi="Verdana"/>
          <w:i/>
          <w:sz w:val="18"/>
          <w:szCs w:val="18"/>
          <w:lang w:val="sr-Cyrl-CS"/>
        </w:rPr>
        <w:t>0</w:t>
      </w:r>
      <w:r w:rsidRPr="00F62907">
        <w:rPr>
          <w:rFonts w:ascii="Verdana" w:hAnsi="Verdana"/>
          <w:i/>
          <w:sz w:val="18"/>
          <w:szCs w:val="18"/>
        </w:rPr>
        <w:t xml:space="preserve">6.2010. године </w:t>
      </w:r>
      <w:r w:rsidR="00F62907">
        <w:rPr>
          <w:rFonts w:ascii="Verdana" w:hAnsi="Verdana"/>
          <w:i/>
          <w:sz w:val="18"/>
          <w:szCs w:val="18"/>
          <w:lang w:val="sr-Cyrl-CS"/>
        </w:rPr>
        <w:t>и</w:t>
      </w:r>
      <w:r w:rsidRPr="00F62907">
        <w:rPr>
          <w:rFonts w:ascii="Verdana" w:hAnsi="Verdana"/>
          <w:i/>
          <w:sz w:val="18"/>
          <w:szCs w:val="18"/>
        </w:rPr>
        <w:t xml:space="preserve"> решење Вишег суда у Београду - Посебно одељење Кв</w:t>
      </w:r>
      <w:r w:rsidR="00F62907">
        <w:rPr>
          <w:rFonts w:ascii="Verdana" w:hAnsi="Verdana"/>
          <w:i/>
          <w:sz w:val="18"/>
          <w:szCs w:val="18"/>
          <w:lang w:val="sr-Cyrl-CS"/>
        </w:rPr>
        <w:t xml:space="preserve"> </w:t>
      </w:r>
      <w:r w:rsidR="00F62907" w:rsidRPr="00F62907">
        <w:rPr>
          <w:rFonts w:ascii="Verdana" w:hAnsi="Verdana"/>
          <w:i/>
          <w:sz w:val="18"/>
          <w:szCs w:val="18"/>
        </w:rPr>
        <w:t>По1 1176/10 од 28.</w:t>
      </w:r>
      <w:r w:rsidR="00F62907">
        <w:rPr>
          <w:rFonts w:ascii="Verdana" w:hAnsi="Verdana"/>
          <w:i/>
          <w:sz w:val="18"/>
          <w:szCs w:val="18"/>
          <w:lang w:val="sr-Cyrl-CS"/>
        </w:rPr>
        <w:t>0</w:t>
      </w:r>
      <w:r w:rsidR="00F62907" w:rsidRPr="00F62907">
        <w:rPr>
          <w:rFonts w:ascii="Verdana" w:hAnsi="Verdana"/>
          <w:i/>
          <w:sz w:val="18"/>
          <w:szCs w:val="18"/>
        </w:rPr>
        <w:t>5.2010 године</w:t>
      </w:r>
      <w:r w:rsidR="00F62907" w:rsidRPr="00F62907">
        <w:rPr>
          <w:rFonts w:ascii="Verdana" w:hAnsi="Verdana"/>
          <w:i/>
          <w:sz w:val="18"/>
          <w:szCs w:val="18"/>
          <w:lang w:val="sr-Cyrl-CS"/>
        </w:rPr>
        <w:t>, а</w:t>
      </w:r>
      <w:r w:rsidRPr="00F62907">
        <w:rPr>
          <w:rFonts w:ascii="Verdana" w:hAnsi="Verdana"/>
          <w:i/>
          <w:sz w:val="18"/>
          <w:szCs w:val="18"/>
        </w:rPr>
        <w:t>утор сентенце</w:t>
      </w:r>
      <w:r w:rsidR="00F62907" w:rsidRPr="00F62907">
        <w:rPr>
          <w:rFonts w:ascii="Verdana" w:hAnsi="Verdana"/>
          <w:i/>
          <w:sz w:val="18"/>
          <w:szCs w:val="18"/>
          <w:lang w:val="sr-Cyrl-CS"/>
        </w:rPr>
        <w:t xml:space="preserve"> је</w:t>
      </w:r>
      <w:r w:rsidRPr="00F62907">
        <w:rPr>
          <w:rFonts w:ascii="Verdana" w:hAnsi="Verdana"/>
          <w:i/>
          <w:sz w:val="18"/>
          <w:szCs w:val="18"/>
        </w:rPr>
        <w:t xml:space="preserve"> Марина Барбир, Виши судијски сарадник</w:t>
      </w:r>
      <w:r w:rsidR="00F62907" w:rsidRPr="00F62907">
        <w:rPr>
          <w:rFonts w:ascii="Verdana" w:hAnsi="Verdana"/>
          <w:i/>
          <w:sz w:val="18"/>
          <w:szCs w:val="18"/>
          <w:lang w:val="sr-Cyrl-CS"/>
        </w:rPr>
        <w:t>)</w:t>
      </w:r>
    </w:p>
    <w:p w:rsidR="00261563" w:rsidRDefault="00261563" w:rsidP="00B764B7">
      <w:pPr>
        <w:spacing w:after="0" w:line="240" w:lineRule="auto"/>
        <w:ind w:firstLine="426"/>
        <w:rPr>
          <w:rFonts w:ascii="Verdana" w:hAnsi="Verdana"/>
          <w:sz w:val="18"/>
          <w:szCs w:val="18"/>
          <w:lang w:val="sr-Cyrl-CS"/>
        </w:rPr>
      </w:pPr>
    </w:p>
    <w:p w:rsidR="00F62907" w:rsidRPr="00F62907" w:rsidRDefault="00F62907" w:rsidP="00B764B7">
      <w:pPr>
        <w:spacing w:after="0" w:line="240" w:lineRule="auto"/>
        <w:ind w:firstLine="426"/>
        <w:rPr>
          <w:rFonts w:ascii="Verdana" w:hAnsi="Verdana"/>
          <w:sz w:val="18"/>
          <w:szCs w:val="18"/>
          <w:lang w:val="sr-Cyrl-CS"/>
        </w:rPr>
      </w:pPr>
    </w:p>
    <w:p w:rsidR="00261563" w:rsidRPr="00261563" w:rsidRDefault="00F62907" w:rsidP="00B764B7">
      <w:pPr>
        <w:spacing w:after="0" w:line="240" w:lineRule="auto"/>
        <w:ind w:firstLine="426"/>
        <w:jc w:val="center"/>
        <w:rPr>
          <w:rFonts w:ascii="Verdana" w:hAnsi="Verdana"/>
          <w:b/>
          <w:sz w:val="18"/>
          <w:szCs w:val="18"/>
        </w:rPr>
      </w:pPr>
      <w:proofErr w:type="gramStart"/>
      <w:r w:rsidRPr="00170E95">
        <w:rPr>
          <w:rFonts w:ascii="Verdana" w:hAnsi="Verdana"/>
          <w:sz w:val="18"/>
          <w:szCs w:val="18"/>
        </w:rPr>
        <w:t xml:space="preserve">Изабране сентенце Апелационог суда у Београду, </w:t>
      </w:r>
      <w:r w:rsidRPr="00261563">
        <w:rPr>
          <w:rFonts w:ascii="Verdana" w:eastAsia="Times New Roman" w:hAnsi="Verdana" w:cs="Times New Roman"/>
          <w:b/>
          <w:bCs/>
          <w:sz w:val="18"/>
          <w:szCs w:val="18"/>
        </w:rPr>
        <w:t>мере за обезбеђење присуства окривљеног</w:t>
      </w:r>
      <w:r>
        <w:rPr>
          <w:rFonts w:ascii="Verdana" w:hAnsi="Verdana"/>
          <w:sz w:val="18"/>
          <w:szCs w:val="18"/>
          <w:lang w:val="sr-Cyrl-CS"/>
        </w:rPr>
        <w:t xml:space="preserve"> - </w:t>
      </w:r>
      <w:r w:rsidRPr="00261563">
        <w:rPr>
          <w:rFonts w:ascii="Verdana" w:hAnsi="Verdana"/>
          <w:b/>
          <w:sz w:val="18"/>
          <w:szCs w:val="18"/>
        </w:rPr>
        <w:t>брисане осуде у контексту члана 142.</w:t>
      </w:r>
      <w:proofErr w:type="gramEnd"/>
      <w:r w:rsidRPr="00261563">
        <w:rPr>
          <w:rFonts w:ascii="Verdana" w:hAnsi="Verdana"/>
          <w:b/>
          <w:sz w:val="18"/>
          <w:szCs w:val="18"/>
        </w:rPr>
        <w:t xml:space="preserve"> </w:t>
      </w:r>
      <w:proofErr w:type="gramStart"/>
      <w:r w:rsidRPr="00261563">
        <w:rPr>
          <w:rFonts w:ascii="Verdana" w:hAnsi="Verdana"/>
          <w:b/>
          <w:sz w:val="18"/>
          <w:szCs w:val="18"/>
        </w:rPr>
        <w:t>став</w:t>
      </w:r>
      <w:proofErr w:type="gramEnd"/>
      <w:r w:rsidRPr="00261563">
        <w:rPr>
          <w:rFonts w:ascii="Verdana" w:hAnsi="Verdana"/>
          <w:b/>
          <w:sz w:val="18"/>
          <w:szCs w:val="18"/>
        </w:rPr>
        <w:t xml:space="preserve"> 1. </w:t>
      </w:r>
      <w:proofErr w:type="gramStart"/>
      <w:r w:rsidRPr="00261563">
        <w:rPr>
          <w:rFonts w:ascii="Verdana" w:hAnsi="Verdana"/>
          <w:b/>
          <w:sz w:val="18"/>
          <w:szCs w:val="18"/>
        </w:rPr>
        <w:t>тачка</w:t>
      </w:r>
      <w:proofErr w:type="gramEnd"/>
      <w:r w:rsidRPr="00261563">
        <w:rPr>
          <w:rFonts w:ascii="Verdana" w:hAnsi="Verdana"/>
          <w:b/>
          <w:sz w:val="18"/>
          <w:szCs w:val="18"/>
        </w:rPr>
        <w:t xml:space="preserve"> 3. </w:t>
      </w:r>
      <w:r w:rsidR="00261563" w:rsidRPr="00261563">
        <w:rPr>
          <w:rFonts w:ascii="Verdana" w:hAnsi="Verdana"/>
          <w:b/>
          <w:sz w:val="18"/>
          <w:szCs w:val="18"/>
        </w:rPr>
        <w:t>ЗКП</w:t>
      </w:r>
    </w:p>
    <w:p w:rsidR="00261563" w:rsidRDefault="00261563" w:rsidP="00B764B7">
      <w:pPr>
        <w:spacing w:after="0" w:line="240" w:lineRule="auto"/>
        <w:ind w:firstLine="426"/>
        <w:rPr>
          <w:rFonts w:ascii="Verdana" w:hAnsi="Verdana"/>
          <w:sz w:val="18"/>
          <w:szCs w:val="18"/>
          <w:lang w:val="sr-Cyrl-CS"/>
        </w:rPr>
      </w:pPr>
    </w:p>
    <w:tbl>
      <w:tblPr>
        <w:tblStyle w:val="TableGrid"/>
        <w:tblW w:w="0" w:type="auto"/>
        <w:tblLook w:val="04A0" w:firstRow="1" w:lastRow="0" w:firstColumn="1" w:lastColumn="0" w:noHBand="0" w:noVBand="1"/>
      </w:tblPr>
      <w:tblGrid>
        <w:gridCol w:w="9576"/>
      </w:tblGrid>
      <w:tr w:rsidR="008B328C" w:rsidTr="001A732B">
        <w:tc>
          <w:tcPr>
            <w:tcW w:w="9576" w:type="dxa"/>
          </w:tcPr>
          <w:p w:rsidR="008B328C" w:rsidRDefault="008B328C" w:rsidP="00B764B7">
            <w:pPr>
              <w:pStyle w:val="Standard"/>
              <w:widowControl/>
              <w:suppressAutoHyphens w:val="0"/>
              <w:jc w:val="center"/>
              <w:rPr>
                <w:rFonts w:ascii="Verdana" w:hAnsi="Verdana" w:cs="Times New Roman"/>
                <w:b/>
                <w:bCs/>
                <w:kern w:val="0"/>
                <w:sz w:val="18"/>
                <w:szCs w:val="18"/>
                <w:lang w:val="sr-Cyrl-CS"/>
              </w:rPr>
            </w:pPr>
          </w:p>
          <w:p w:rsidR="008B328C" w:rsidRDefault="008B328C" w:rsidP="00B764B7">
            <w:pPr>
              <w:pStyle w:val="Standard"/>
              <w:widowControl/>
              <w:suppressAutoHyphens w:val="0"/>
              <w:jc w:val="center"/>
              <w:rPr>
                <w:rFonts w:ascii="Verdana" w:hAnsi="Verdana" w:cs="Times New Roman"/>
                <w:b/>
                <w:bCs/>
                <w:kern w:val="0"/>
                <w:sz w:val="18"/>
                <w:szCs w:val="18"/>
                <w:lang w:val="sr-Cyrl-CS"/>
              </w:rPr>
            </w:pPr>
            <w:r>
              <w:rPr>
                <w:rFonts w:ascii="Verdana" w:hAnsi="Verdana" w:cs="Times New Roman"/>
                <w:b/>
                <w:bCs/>
                <w:kern w:val="0"/>
                <w:sz w:val="18"/>
                <w:szCs w:val="18"/>
                <w:lang w:val="sr-Cyrl-CS"/>
              </w:rPr>
              <w:t>Сентенца</w:t>
            </w:r>
          </w:p>
          <w:p w:rsidR="008B328C" w:rsidRPr="008B328C" w:rsidRDefault="008B328C" w:rsidP="00B764B7">
            <w:pPr>
              <w:ind w:firstLine="426"/>
              <w:rPr>
                <w:rFonts w:ascii="Verdana" w:hAnsi="Verdana"/>
                <w:sz w:val="18"/>
                <w:szCs w:val="18"/>
                <w:lang w:val="sr-Cyrl-CS"/>
              </w:rPr>
            </w:pPr>
          </w:p>
          <w:p w:rsidR="008B328C" w:rsidRPr="00261563" w:rsidRDefault="008B328C" w:rsidP="00B764B7">
            <w:pPr>
              <w:ind w:firstLine="426"/>
              <w:jc w:val="both"/>
              <w:rPr>
                <w:rFonts w:ascii="Verdana" w:hAnsi="Verdana"/>
                <w:b/>
                <w:sz w:val="18"/>
                <w:szCs w:val="18"/>
              </w:rPr>
            </w:pPr>
            <w:r w:rsidRPr="00261563">
              <w:rPr>
                <w:rFonts w:ascii="Verdana" w:hAnsi="Verdana"/>
                <w:b/>
                <w:sz w:val="18"/>
                <w:szCs w:val="18"/>
              </w:rPr>
              <w:t>Иако су раније осуде окривљеног Н.И. брисане и њихове правне последице престале у смислу одредбе члана 96 став 5 КЗ, то, супротно наводима жалби браниоца окривљеног, не представља сметњу суду да, у циљу обезбеђења несметаног вођења кривичног поступка, узме у обзир раније понашање окривљеног, уколико је оно такво да, у међусобној повезаности са околностима извршења кривичног дела за које постоји основана сумња да је извршио, указује да би могао поновити кривично дело и тако ометати кривични поступак.</w:t>
            </w:r>
          </w:p>
          <w:p w:rsidR="008B328C" w:rsidRDefault="008B328C" w:rsidP="00B764B7">
            <w:pPr>
              <w:pStyle w:val="Standard"/>
              <w:widowControl/>
              <w:suppressAutoHyphens w:val="0"/>
              <w:rPr>
                <w:rFonts w:ascii="Verdana" w:hAnsi="Verdana" w:cs="Times New Roman"/>
                <w:b/>
                <w:bCs/>
                <w:kern w:val="0"/>
                <w:sz w:val="18"/>
                <w:szCs w:val="18"/>
                <w:lang w:val="sr-Cyrl-CS"/>
              </w:rPr>
            </w:pPr>
          </w:p>
        </w:tc>
      </w:tr>
    </w:tbl>
    <w:p w:rsidR="008B328C" w:rsidRPr="00261563" w:rsidRDefault="008B328C" w:rsidP="00B764B7">
      <w:pPr>
        <w:pStyle w:val="NormalWeb"/>
        <w:spacing w:before="0" w:after="0"/>
        <w:ind w:firstLine="426"/>
        <w:jc w:val="center"/>
        <w:rPr>
          <w:rFonts w:ascii="Verdana" w:hAnsi="Verdana"/>
          <w:bCs/>
          <w:iCs/>
          <w:sz w:val="18"/>
          <w:szCs w:val="18"/>
          <w:lang w:val="en-US"/>
        </w:rPr>
      </w:pPr>
    </w:p>
    <w:p w:rsidR="00261563" w:rsidRDefault="00261563" w:rsidP="00B764B7">
      <w:pPr>
        <w:spacing w:after="0" w:line="240" w:lineRule="auto"/>
        <w:ind w:firstLine="426"/>
        <w:jc w:val="center"/>
        <w:rPr>
          <w:rFonts w:ascii="Verdana" w:hAnsi="Verdana"/>
          <w:sz w:val="18"/>
          <w:szCs w:val="18"/>
          <w:lang w:val="sr-Cyrl-CS"/>
        </w:rPr>
      </w:pPr>
      <w:r w:rsidRPr="00261563">
        <w:rPr>
          <w:rFonts w:ascii="Verdana" w:hAnsi="Verdana"/>
          <w:sz w:val="18"/>
          <w:szCs w:val="18"/>
        </w:rPr>
        <w:t>Из образложења</w:t>
      </w:r>
    </w:p>
    <w:p w:rsidR="00F62907" w:rsidRPr="00F62907" w:rsidRDefault="00F62907" w:rsidP="00B764B7">
      <w:pPr>
        <w:spacing w:after="0" w:line="240" w:lineRule="auto"/>
        <w:ind w:firstLine="426"/>
        <w:jc w:val="center"/>
        <w:rPr>
          <w:rFonts w:ascii="Verdana" w:hAnsi="Verdana"/>
          <w:sz w:val="18"/>
          <w:szCs w:val="18"/>
          <w:lang w:val="sr-Cyrl-CS"/>
        </w:rPr>
      </w:pPr>
    </w:p>
    <w:p w:rsidR="00261563" w:rsidRPr="00261563" w:rsidRDefault="00261563" w:rsidP="00B764B7">
      <w:pPr>
        <w:spacing w:after="0" w:line="240" w:lineRule="auto"/>
        <w:ind w:firstLine="426"/>
        <w:jc w:val="both"/>
        <w:rPr>
          <w:rFonts w:ascii="Verdana" w:hAnsi="Verdana"/>
          <w:sz w:val="18"/>
          <w:szCs w:val="18"/>
        </w:rPr>
      </w:pPr>
      <w:proofErr w:type="gramStart"/>
      <w:r w:rsidRPr="00261563">
        <w:rPr>
          <w:rFonts w:ascii="Verdana" w:hAnsi="Verdana"/>
          <w:sz w:val="18"/>
          <w:szCs w:val="18"/>
        </w:rPr>
        <w:t>Побијаним решењем, између осталог, првостепени суд је нашао да постоје разлози за задржавање окривљеног Н.И. у притвору и по законском основу прописаном одредбом члана 142.</w:t>
      </w:r>
      <w:proofErr w:type="gramEnd"/>
      <w:r w:rsidRPr="00261563">
        <w:rPr>
          <w:rFonts w:ascii="Verdana" w:hAnsi="Verdana"/>
          <w:sz w:val="18"/>
          <w:szCs w:val="18"/>
        </w:rPr>
        <w:t xml:space="preserve"> </w:t>
      </w:r>
      <w:proofErr w:type="gramStart"/>
      <w:r w:rsidRPr="00261563">
        <w:rPr>
          <w:rFonts w:ascii="Verdana" w:hAnsi="Verdana"/>
          <w:sz w:val="18"/>
          <w:szCs w:val="18"/>
        </w:rPr>
        <w:t>став</w:t>
      </w:r>
      <w:proofErr w:type="gramEnd"/>
      <w:r w:rsidRPr="00261563">
        <w:rPr>
          <w:rFonts w:ascii="Verdana" w:hAnsi="Verdana"/>
          <w:sz w:val="18"/>
          <w:szCs w:val="18"/>
        </w:rPr>
        <w:t xml:space="preserve"> 1. </w:t>
      </w:r>
      <w:proofErr w:type="gramStart"/>
      <w:r w:rsidRPr="00261563">
        <w:rPr>
          <w:rFonts w:ascii="Verdana" w:hAnsi="Verdana"/>
          <w:sz w:val="18"/>
          <w:szCs w:val="18"/>
        </w:rPr>
        <w:t>тачка</w:t>
      </w:r>
      <w:proofErr w:type="gramEnd"/>
      <w:r w:rsidRPr="00261563">
        <w:rPr>
          <w:rFonts w:ascii="Verdana" w:hAnsi="Verdana"/>
          <w:sz w:val="18"/>
          <w:szCs w:val="18"/>
        </w:rPr>
        <w:t xml:space="preserve"> 3. </w:t>
      </w:r>
      <w:proofErr w:type="gramStart"/>
      <w:r w:rsidRPr="00261563">
        <w:rPr>
          <w:rFonts w:ascii="Verdana" w:hAnsi="Verdana"/>
          <w:sz w:val="18"/>
          <w:szCs w:val="18"/>
        </w:rPr>
        <w:t>ЗКП, будући да постоји основана сумња да је извршио два кривична дела разбојништва у помагању из члана 206.</w:t>
      </w:r>
      <w:proofErr w:type="gramEnd"/>
      <w:r w:rsidRPr="00261563">
        <w:rPr>
          <w:rFonts w:ascii="Verdana" w:hAnsi="Verdana"/>
          <w:sz w:val="18"/>
          <w:szCs w:val="18"/>
        </w:rPr>
        <w:t xml:space="preserve"> </w:t>
      </w:r>
      <w:proofErr w:type="gramStart"/>
      <w:r w:rsidRPr="00261563">
        <w:rPr>
          <w:rFonts w:ascii="Verdana" w:hAnsi="Verdana"/>
          <w:sz w:val="18"/>
          <w:szCs w:val="18"/>
        </w:rPr>
        <w:t>став</w:t>
      </w:r>
      <w:proofErr w:type="gramEnd"/>
      <w:r w:rsidRPr="00261563">
        <w:rPr>
          <w:rFonts w:ascii="Verdana" w:hAnsi="Verdana"/>
          <w:sz w:val="18"/>
          <w:szCs w:val="18"/>
        </w:rPr>
        <w:t xml:space="preserve"> 3. </w:t>
      </w:r>
      <w:proofErr w:type="gramStart"/>
      <w:r w:rsidRPr="00261563">
        <w:rPr>
          <w:rFonts w:ascii="Verdana" w:hAnsi="Verdana"/>
          <w:sz w:val="18"/>
          <w:szCs w:val="18"/>
        </w:rPr>
        <w:t>у</w:t>
      </w:r>
      <w:proofErr w:type="gramEnd"/>
      <w:r w:rsidRPr="00261563">
        <w:rPr>
          <w:rFonts w:ascii="Verdana" w:hAnsi="Verdana"/>
          <w:sz w:val="18"/>
          <w:szCs w:val="18"/>
        </w:rPr>
        <w:t xml:space="preserve"> вези става 1. </w:t>
      </w:r>
      <w:proofErr w:type="gramStart"/>
      <w:r w:rsidRPr="00261563">
        <w:rPr>
          <w:rFonts w:ascii="Verdana" w:hAnsi="Verdana"/>
          <w:sz w:val="18"/>
          <w:szCs w:val="18"/>
        </w:rPr>
        <w:t>КЗ у вези члана 35.</w:t>
      </w:r>
      <w:proofErr w:type="gramEnd"/>
      <w:r w:rsidRPr="00261563">
        <w:rPr>
          <w:rFonts w:ascii="Verdana" w:hAnsi="Verdana"/>
          <w:sz w:val="18"/>
          <w:szCs w:val="18"/>
        </w:rPr>
        <w:t xml:space="preserve"> </w:t>
      </w:r>
      <w:proofErr w:type="gramStart"/>
      <w:r w:rsidRPr="00261563">
        <w:rPr>
          <w:rFonts w:ascii="Verdana" w:hAnsi="Verdana"/>
          <w:sz w:val="18"/>
          <w:szCs w:val="18"/>
        </w:rPr>
        <w:t>КЗ у кратком временском периоду, у размаку од непуних месец дана, а имајући у виду и, како наводи првостепени суд, склоност окривљеног ка вршењу кривичних дела коју индикују његове раније (брисане) осуде.</w:t>
      </w:r>
      <w:proofErr w:type="gramEnd"/>
    </w:p>
    <w:p w:rsidR="00261563" w:rsidRPr="00261563" w:rsidRDefault="00261563" w:rsidP="00B764B7">
      <w:pPr>
        <w:spacing w:after="0" w:line="240" w:lineRule="auto"/>
        <w:ind w:firstLine="426"/>
        <w:jc w:val="both"/>
        <w:rPr>
          <w:rFonts w:ascii="Verdana" w:hAnsi="Verdana"/>
          <w:sz w:val="18"/>
          <w:szCs w:val="18"/>
        </w:rPr>
      </w:pPr>
      <w:proofErr w:type="gramStart"/>
      <w:r w:rsidRPr="00261563">
        <w:rPr>
          <w:rFonts w:ascii="Verdana" w:hAnsi="Verdana"/>
          <w:sz w:val="18"/>
          <w:szCs w:val="18"/>
        </w:rPr>
        <w:t>Одлучујући у жалби браниоца окривљеног, Апелациони суд је нашао да, супротно наводима жалбе браниоца окривљеног, иако су раније осуде окривљеног Н.И. брисане и њихове правне последице престале у смислу одредбе члана 96.</w:t>
      </w:r>
      <w:proofErr w:type="gramEnd"/>
      <w:r w:rsidRPr="00261563">
        <w:rPr>
          <w:rFonts w:ascii="Verdana" w:hAnsi="Verdana"/>
          <w:sz w:val="18"/>
          <w:szCs w:val="18"/>
        </w:rPr>
        <w:t xml:space="preserve"> </w:t>
      </w:r>
      <w:proofErr w:type="gramStart"/>
      <w:r w:rsidRPr="00261563">
        <w:rPr>
          <w:rFonts w:ascii="Verdana" w:hAnsi="Verdana"/>
          <w:sz w:val="18"/>
          <w:szCs w:val="18"/>
        </w:rPr>
        <w:t>став</w:t>
      </w:r>
      <w:proofErr w:type="gramEnd"/>
      <w:r w:rsidRPr="00261563">
        <w:rPr>
          <w:rFonts w:ascii="Verdana" w:hAnsi="Verdana"/>
          <w:sz w:val="18"/>
          <w:szCs w:val="18"/>
        </w:rPr>
        <w:t xml:space="preserve"> 5. КЗ, то не представља сметњу суду да, у циљу обезбеђења несметаног вођења кривичног поступка, узме у обзир раније понашање окривљеног, уколико је оно такво да, у међусобној повезаности са околностима извршења кривичног дела за које постоји основана сумња да је извршио, указује да би могао поновити кривично дело и тако ометати кривични поступак".</w:t>
      </w:r>
    </w:p>
    <w:p w:rsidR="00261563" w:rsidRPr="00F62907" w:rsidRDefault="00261563" w:rsidP="00B764B7">
      <w:pPr>
        <w:spacing w:after="0" w:line="240" w:lineRule="auto"/>
        <w:ind w:firstLine="426"/>
        <w:jc w:val="both"/>
        <w:rPr>
          <w:rFonts w:ascii="Verdana" w:hAnsi="Verdana"/>
          <w:i/>
          <w:sz w:val="18"/>
          <w:szCs w:val="18"/>
          <w:lang w:val="sr-Cyrl-CS"/>
        </w:rPr>
      </w:pPr>
      <w:r w:rsidRPr="00F62907">
        <w:rPr>
          <w:rFonts w:ascii="Verdana" w:hAnsi="Verdana"/>
          <w:i/>
          <w:sz w:val="18"/>
          <w:szCs w:val="18"/>
        </w:rPr>
        <w:t xml:space="preserve">(Решење Апелационог суда у Београду Кж2 По1 320/10 од 13.12.2010. године </w:t>
      </w:r>
      <w:r w:rsidR="00F62907" w:rsidRPr="00F62907">
        <w:rPr>
          <w:rFonts w:ascii="Verdana" w:hAnsi="Verdana"/>
          <w:i/>
          <w:sz w:val="18"/>
          <w:szCs w:val="18"/>
          <w:lang w:val="sr-Cyrl-CS"/>
        </w:rPr>
        <w:t>и</w:t>
      </w:r>
      <w:r w:rsidRPr="00F62907">
        <w:rPr>
          <w:rFonts w:ascii="Verdana" w:hAnsi="Verdana"/>
          <w:i/>
          <w:sz w:val="18"/>
          <w:szCs w:val="18"/>
        </w:rPr>
        <w:t xml:space="preserve"> решење Вишег суда у Београду, Посебно одељење Кв</w:t>
      </w:r>
      <w:r w:rsidR="00F62907" w:rsidRPr="00F62907">
        <w:rPr>
          <w:rFonts w:ascii="Verdana" w:hAnsi="Verdana"/>
          <w:i/>
          <w:sz w:val="18"/>
          <w:szCs w:val="18"/>
          <w:lang w:val="sr-Cyrl-CS"/>
        </w:rPr>
        <w:t xml:space="preserve"> </w:t>
      </w:r>
      <w:r w:rsidRPr="00F62907">
        <w:rPr>
          <w:rFonts w:ascii="Verdana" w:hAnsi="Verdana"/>
          <w:i/>
          <w:sz w:val="18"/>
          <w:szCs w:val="18"/>
        </w:rPr>
        <w:t>По1</w:t>
      </w:r>
      <w:r w:rsidR="00F62907" w:rsidRPr="00F62907">
        <w:rPr>
          <w:rFonts w:ascii="Verdana" w:hAnsi="Verdana"/>
          <w:i/>
          <w:sz w:val="18"/>
          <w:szCs w:val="18"/>
          <w:lang w:val="sr-Cyrl-CS"/>
        </w:rPr>
        <w:t xml:space="preserve"> </w:t>
      </w:r>
      <w:r w:rsidR="00F62907" w:rsidRPr="00F62907">
        <w:rPr>
          <w:rFonts w:ascii="Verdana" w:hAnsi="Verdana"/>
          <w:i/>
          <w:sz w:val="18"/>
          <w:szCs w:val="18"/>
        </w:rPr>
        <w:t>476/10 од 22.11.2010. године</w:t>
      </w:r>
      <w:r w:rsidR="00F62907" w:rsidRPr="00F62907">
        <w:rPr>
          <w:rFonts w:ascii="Verdana" w:hAnsi="Verdana"/>
          <w:i/>
          <w:sz w:val="18"/>
          <w:szCs w:val="18"/>
          <w:lang w:val="sr-Cyrl-CS"/>
        </w:rPr>
        <w:t>, а</w:t>
      </w:r>
      <w:r w:rsidRPr="00F62907">
        <w:rPr>
          <w:rFonts w:ascii="Verdana" w:hAnsi="Verdana"/>
          <w:i/>
          <w:sz w:val="18"/>
          <w:szCs w:val="18"/>
        </w:rPr>
        <w:t>утор сентенце</w:t>
      </w:r>
      <w:r w:rsidR="00F62907" w:rsidRPr="00F62907">
        <w:rPr>
          <w:rFonts w:ascii="Verdana" w:hAnsi="Verdana"/>
          <w:i/>
          <w:sz w:val="18"/>
          <w:szCs w:val="18"/>
          <w:lang w:val="sr-Cyrl-CS"/>
        </w:rPr>
        <w:t xml:space="preserve"> је</w:t>
      </w:r>
      <w:r w:rsidRPr="00F62907">
        <w:rPr>
          <w:rFonts w:ascii="Verdana" w:hAnsi="Verdana"/>
          <w:i/>
          <w:sz w:val="18"/>
          <w:szCs w:val="18"/>
        </w:rPr>
        <w:t xml:space="preserve"> Марина Барбир, виши судијски сарадник</w:t>
      </w:r>
      <w:r w:rsidR="00F62907" w:rsidRPr="00F62907">
        <w:rPr>
          <w:rFonts w:ascii="Verdana" w:hAnsi="Verdana"/>
          <w:i/>
          <w:sz w:val="18"/>
          <w:szCs w:val="18"/>
          <w:lang w:val="sr-Cyrl-CS"/>
        </w:rPr>
        <w:t>)</w:t>
      </w:r>
    </w:p>
    <w:p w:rsidR="00261563" w:rsidRPr="00261563" w:rsidRDefault="00261563" w:rsidP="00B764B7">
      <w:pPr>
        <w:spacing w:after="0" w:line="240" w:lineRule="auto"/>
        <w:ind w:firstLine="426"/>
        <w:rPr>
          <w:rFonts w:ascii="Verdana" w:hAnsi="Verdana"/>
          <w:sz w:val="18"/>
          <w:szCs w:val="18"/>
        </w:rPr>
      </w:pPr>
    </w:p>
    <w:p w:rsidR="00261563" w:rsidRPr="00261563" w:rsidRDefault="00BD31AC" w:rsidP="00B764B7">
      <w:pPr>
        <w:spacing w:after="0" w:line="240" w:lineRule="auto"/>
        <w:ind w:firstLine="426"/>
        <w:jc w:val="center"/>
        <w:rPr>
          <w:rFonts w:ascii="Verdana" w:hAnsi="Verdana"/>
          <w:b/>
          <w:sz w:val="18"/>
          <w:szCs w:val="18"/>
        </w:rPr>
      </w:pPr>
      <w:r w:rsidRPr="00170E95">
        <w:rPr>
          <w:rFonts w:ascii="Verdana" w:hAnsi="Verdana"/>
          <w:sz w:val="18"/>
          <w:szCs w:val="18"/>
        </w:rPr>
        <w:t xml:space="preserve">Изабране сентенце Апелационог суда у Београду, </w:t>
      </w:r>
      <w:r w:rsidRPr="00261563">
        <w:rPr>
          <w:rFonts w:ascii="Verdana" w:eastAsia="Times New Roman" w:hAnsi="Verdana" w:cs="Times New Roman"/>
          <w:b/>
          <w:bCs/>
          <w:sz w:val="18"/>
          <w:szCs w:val="18"/>
        </w:rPr>
        <w:t>мере за обезбеђење присуства окривљеног</w:t>
      </w:r>
      <w:r>
        <w:rPr>
          <w:rFonts w:ascii="Verdana" w:hAnsi="Verdana"/>
          <w:sz w:val="18"/>
          <w:szCs w:val="18"/>
          <w:lang w:val="sr-Cyrl-CS"/>
        </w:rPr>
        <w:t xml:space="preserve"> - </w:t>
      </w:r>
      <w:r w:rsidRPr="00261563">
        <w:rPr>
          <w:rFonts w:ascii="Verdana" w:hAnsi="Verdana"/>
          <w:b/>
          <w:sz w:val="18"/>
          <w:szCs w:val="18"/>
        </w:rPr>
        <w:t>дужина трајања притвора</w:t>
      </w:r>
    </w:p>
    <w:p w:rsidR="00261563" w:rsidRDefault="00261563" w:rsidP="00B764B7">
      <w:pPr>
        <w:spacing w:after="0" w:line="240" w:lineRule="auto"/>
        <w:ind w:firstLine="426"/>
        <w:rPr>
          <w:rFonts w:ascii="Verdana" w:hAnsi="Verdana"/>
          <w:sz w:val="18"/>
          <w:szCs w:val="18"/>
          <w:lang w:val="sr-Cyrl-CS"/>
        </w:rPr>
      </w:pPr>
    </w:p>
    <w:p w:rsidR="00873673" w:rsidRPr="00873673" w:rsidRDefault="00873673" w:rsidP="00873673">
      <w:pPr>
        <w:shd w:val="clear" w:color="auto" w:fill="D99594" w:themeFill="accent2" w:themeFillTint="99"/>
        <w:spacing w:after="0" w:line="240" w:lineRule="auto"/>
        <w:ind w:firstLine="426"/>
        <w:rPr>
          <w:rFonts w:ascii="Verdana" w:eastAsia="Times New Roman" w:hAnsi="Verdana" w:cs="Arial"/>
          <w:b/>
          <w:sz w:val="18"/>
          <w:szCs w:val="18"/>
          <w:lang w:val="sr-Cyrl-CS"/>
        </w:rPr>
      </w:pPr>
      <w:proofErr w:type="gramStart"/>
      <w:r w:rsidRPr="00873673">
        <w:rPr>
          <w:rFonts w:ascii="Verdana" w:eastAsia="Times New Roman" w:hAnsi="Verdana" w:cs="Arial"/>
          <w:b/>
          <w:sz w:val="18"/>
          <w:szCs w:val="18"/>
        </w:rPr>
        <w:t>Законик о кривичном поступку (</w:t>
      </w:r>
      <w:r w:rsidRPr="00873673">
        <w:rPr>
          <w:rStyle w:val="htmlstil"/>
          <w:rFonts w:ascii="Verdana" w:hAnsi="Verdana"/>
          <w:b/>
          <w:sz w:val="18"/>
          <w:szCs w:val="18"/>
        </w:rPr>
        <w:t>"</w:t>
      </w:r>
      <w:r w:rsidRPr="00873673">
        <w:rPr>
          <w:rFonts w:ascii="Verdana" w:eastAsia="Times New Roman" w:hAnsi="Verdana" w:cs="Arial"/>
          <w:b/>
          <w:sz w:val="18"/>
          <w:szCs w:val="18"/>
        </w:rPr>
        <w:t>Службени лист СРЈ</w:t>
      </w:r>
      <w:r w:rsidRPr="00873673">
        <w:rPr>
          <w:rStyle w:val="htmlstil"/>
          <w:rFonts w:ascii="Verdana" w:hAnsi="Verdana"/>
          <w:b/>
          <w:sz w:val="18"/>
          <w:szCs w:val="18"/>
        </w:rPr>
        <w:t>"</w:t>
      </w:r>
      <w:r w:rsidRPr="00873673">
        <w:rPr>
          <w:rFonts w:ascii="Verdana" w:eastAsia="Times New Roman" w:hAnsi="Verdana" w:cs="Arial"/>
          <w:b/>
          <w:sz w:val="18"/>
          <w:szCs w:val="18"/>
        </w:rPr>
        <w:t>, бр. 70/2001</w:t>
      </w:r>
      <w:r w:rsidRPr="00873673">
        <w:rPr>
          <w:rFonts w:ascii="Verdana" w:eastAsia="Times New Roman" w:hAnsi="Verdana" w:cs="Arial"/>
          <w:b/>
          <w:sz w:val="18"/>
          <w:szCs w:val="18"/>
          <w:lang w:val="sr-Cyrl-CS"/>
        </w:rPr>
        <w:t>,</w:t>
      </w:r>
      <w:r w:rsidRPr="00873673">
        <w:rPr>
          <w:rFonts w:ascii="Verdana" w:eastAsia="Times New Roman" w:hAnsi="Verdana" w:cs="Arial"/>
          <w:b/>
          <w:sz w:val="18"/>
          <w:szCs w:val="18"/>
        </w:rPr>
        <w:t xml:space="preserve"> 68/2002</w:t>
      </w:r>
      <w:r w:rsidRPr="00873673">
        <w:rPr>
          <w:rFonts w:ascii="Verdana" w:eastAsia="Times New Roman" w:hAnsi="Verdana" w:cs="Arial"/>
          <w:b/>
          <w:sz w:val="18"/>
          <w:szCs w:val="18"/>
          <w:lang w:val="sr-Cyrl-CS"/>
        </w:rPr>
        <w:t>,</w:t>
      </w:r>
      <w:r w:rsidRPr="00873673">
        <w:rPr>
          <w:rFonts w:ascii="Verdana" w:eastAsia="Times New Roman" w:hAnsi="Verdana" w:cs="Arial"/>
          <w:b/>
          <w:sz w:val="18"/>
          <w:szCs w:val="18"/>
        </w:rPr>
        <w:t xml:space="preserve"> </w:t>
      </w:r>
      <w:r w:rsidRPr="00873673">
        <w:rPr>
          <w:rStyle w:val="htmlstil"/>
          <w:rFonts w:ascii="Verdana" w:hAnsi="Verdana"/>
          <w:b/>
          <w:sz w:val="18"/>
          <w:szCs w:val="18"/>
        </w:rPr>
        <w:t>"</w:t>
      </w:r>
      <w:r w:rsidRPr="00873673">
        <w:rPr>
          <w:rFonts w:ascii="Verdana" w:eastAsia="Times New Roman" w:hAnsi="Verdana" w:cs="Arial"/>
          <w:b/>
          <w:sz w:val="18"/>
          <w:szCs w:val="18"/>
        </w:rPr>
        <w:t>Службени гласник РС</w:t>
      </w:r>
      <w:r w:rsidRPr="00873673">
        <w:rPr>
          <w:rStyle w:val="htmlstil"/>
          <w:rFonts w:ascii="Verdana" w:hAnsi="Verdana"/>
          <w:b/>
          <w:sz w:val="18"/>
          <w:szCs w:val="18"/>
        </w:rPr>
        <w:t>"</w:t>
      </w:r>
      <w:r w:rsidRPr="00873673">
        <w:rPr>
          <w:rFonts w:ascii="Verdana" w:eastAsia="Times New Roman" w:hAnsi="Verdana" w:cs="Arial"/>
          <w:b/>
          <w:sz w:val="18"/>
          <w:szCs w:val="18"/>
        </w:rPr>
        <w:t>, бр. 58/2004, 85/2005</w:t>
      </w:r>
      <w:r w:rsidRPr="00873673">
        <w:rPr>
          <w:rFonts w:ascii="Verdana" w:eastAsia="Times New Roman" w:hAnsi="Verdana" w:cs="Arial"/>
          <w:b/>
          <w:sz w:val="18"/>
          <w:szCs w:val="18"/>
          <w:lang w:val="sr-Cyrl-CS"/>
        </w:rPr>
        <w:t>-</w:t>
      </w:r>
      <w:r w:rsidRPr="00873673">
        <w:rPr>
          <w:rFonts w:ascii="Verdana" w:eastAsia="Times New Roman" w:hAnsi="Verdana" w:cs="Arial"/>
          <w:b/>
          <w:sz w:val="18"/>
          <w:szCs w:val="18"/>
        </w:rPr>
        <w:t>др. закон, 115/2005, 49/2007, 20/2009</w:t>
      </w:r>
      <w:r w:rsidRPr="00873673">
        <w:rPr>
          <w:rFonts w:ascii="Verdana" w:eastAsia="Times New Roman" w:hAnsi="Verdana" w:cs="Arial"/>
          <w:b/>
          <w:sz w:val="18"/>
          <w:szCs w:val="18"/>
          <w:lang w:val="sr-Cyrl-CS"/>
        </w:rPr>
        <w:t>-</w:t>
      </w:r>
      <w:r w:rsidRPr="00873673">
        <w:rPr>
          <w:rFonts w:ascii="Verdana" w:eastAsia="Times New Roman" w:hAnsi="Verdana" w:cs="Arial"/>
          <w:b/>
          <w:sz w:val="18"/>
          <w:szCs w:val="18"/>
        </w:rPr>
        <w:t>др. закон, 72/2009</w:t>
      </w:r>
      <w:r w:rsidRPr="00873673">
        <w:rPr>
          <w:rFonts w:ascii="Verdana" w:eastAsia="Times New Roman" w:hAnsi="Verdana" w:cs="Arial"/>
          <w:b/>
          <w:sz w:val="18"/>
          <w:szCs w:val="18"/>
          <w:lang w:val="sr-Cyrl-CS"/>
        </w:rPr>
        <w:t>), члан 141.</w:t>
      </w:r>
      <w:proofErr w:type="gramEnd"/>
      <w:r w:rsidRPr="00873673">
        <w:rPr>
          <w:rFonts w:ascii="Verdana" w:eastAsia="Times New Roman" w:hAnsi="Verdana" w:cs="Arial"/>
          <w:b/>
          <w:sz w:val="18"/>
          <w:szCs w:val="18"/>
          <w:lang w:val="sr-Cyrl-CS"/>
        </w:rPr>
        <w:t xml:space="preserve"> став 2, члан 142. став 1. тач. 1, 2. и 3, члан 146. став 2.</w:t>
      </w:r>
    </w:p>
    <w:p w:rsidR="00873673" w:rsidRDefault="00873673" w:rsidP="00B764B7">
      <w:pPr>
        <w:spacing w:after="0" w:line="240" w:lineRule="auto"/>
        <w:ind w:firstLine="426"/>
        <w:rPr>
          <w:rFonts w:ascii="Verdana" w:hAnsi="Verdana"/>
          <w:sz w:val="18"/>
          <w:szCs w:val="18"/>
          <w:lang w:val="sr-Cyrl-CS"/>
        </w:rPr>
      </w:pPr>
    </w:p>
    <w:tbl>
      <w:tblPr>
        <w:tblStyle w:val="TableGrid"/>
        <w:tblW w:w="0" w:type="auto"/>
        <w:tblLook w:val="04A0" w:firstRow="1" w:lastRow="0" w:firstColumn="1" w:lastColumn="0" w:noHBand="0" w:noVBand="1"/>
      </w:tblPr>
      <w:tblGrid>
        <w:gridCol w:w="9576"/>
      </w:tblGrid>
      <w:tr w:rsidR="008B328C" w:rsidTr="001A732B">
        <w:tc>
          <w:tcPr>
            <w:tcW w:w="9576" w:type="dxa"/>
          </w:tcPr>
          <w:p w:rsidR="008B328C" w:rsidRDefault="008B328C" w:rsidP="00B764B7">
            <w:pPr>
              <w:pStyle w:val="Standard"/>
              <w:widowControl/>
              <w:suppressAutoHyphens w:val="0"/>
              <w:jc w:val="center"/>
              <w:rPr>
                <w:rFonts w:ascii="Verdana" w:hAnsi="Verdana" w:cs="Times New Roman"/>
                <w:b/>
                <w:bCs/>
                <w:kern w:val="0"/>
                <w:sz w:val="18"/>
                <w:szCs w:val="18"/>
                <w:lang w:val="sr-Cyrl-CS"/>
              </w:rPr>
            </w:pPr>
          </w:p>
          <w:p w:rsidR="008B328C" w:rsidRDefault="008B328C" w:rsidP="00B764B7">
            <w:pPr>
              <w:pStyle w:val="Standard"/>
              <w:widowControl/>
              <w:suppressAutoHyphens w:val="0"/>
              <w:jc w:val="center"/>
              <w:rPr>
                <w:rFonts w:ascii="Verdana" w:hAnsi="Verdana" w:cs="Times New Roman"/>
                <w:b/>
                <w:bCs/>
                <w:kern w:val="0"/>
                <w:sz w:val="18"/>
                <w:szCs w:val="18"/>
                <w:lang w:val="sr-Cyrl-CS"/>
              </w:rPr>
            </w:pPr>
            <w:r>
              <w:rPr>
                <w:rFonts w:ascii="Verdana" w:hAnsi="Verdana" w:cs="Times New Roman"/>
                <w:b/>
                <w:bCs/>
                <w:kern w:val="0"/>
                <w:sz w:val="18"/>
                <w:szCs w:val="18"/>
                <w:lang w:val="sr-Cyrl-CS"/>
              </w:rPr>
              <w:t>Сентенца</w:t>
            </w:r>
          </w:p>
          <w:p w:rsidR="008B328C" w:rsidRPr="008B328C" w:rsidRDefault="008B328C" w:rsidP="00B764B7">
            <w:pPr>
              <w:ind w:firstLine="426"/>
              <w:rPr>
                <w:rFonts w:ascii="Verdana" w:hAnsi="Verdana"/>
                <w:sz w:val="18"/>
                <w:szCs w:val="18"/>
                <w:lang w:val="sr-Cyrl-CS"/>
              </w:rPr>
            </w:pPr>
          </w:p>
          <w:p w:rsidR="008B328C" w:rsidRPr="00261563" w:rsidRDefault="008B328C" w:rsidP="00B764B7">
            <w:pPr>
              <w:ind w:firstLine="426"/>
              <w:jc w:val="both"/>
              <w:rPr>
                <w:rFonts w:ascii="Verdana" w:hAnsi="Verdana"/>
                <w:b/>
                <w:sz w:val="18"/>
                <w:szCs w:val="18"/>
              </w:rPr>
            </w:pPr>
            <w:r w:rsidRPr="00261563">
              <w:rPr>
                <w:rFonts w:ascii="Verdana" w:hAnsi="Verdana"/>
                <w:b/>
                <w:sz w:val="18"/>
                <w:szCs w:val="18"/>
              </w:rPr>
              <w:t xml:space="preserve">Дужност свих органа који учествују у кривичном поступку да трајање притвора сведу на најкраће неопходно време условљена је различитим елементима од значаја за </w:t>
            </w:r>
            <w:r w:rsidRPr="00261563">
              <w:rPr>
                <w:rFonts w:ascii="Verdana" w:hAnsi="Verdana"/>
                <w:b/>
                <w:sz w:val="18"/>
                <w:szCs w:val="18"/>
              </w:rPr>
              <w:lastRenderedPageBreak/>
              <w:t xml:space="preserve">вођење кривичног поступка који се тичу броја окривљених, броја радњи извршења кривичних дела, количине и врсте доказа итд. </w:t>
            </w:r>
            <w:proofErr w:type="gramStart"/>
            <w:r w:rsidRPr="00261563">
              <w:rPr>
                <w:rFonts w:ascii="Verdana" w:hAnsi="Verdana"/>
                <w:b/>
                <w:sz w:val="18"/>
                <w:szCs w:val="18"/>
              </w:rPr>
              <w:t>па</w:t>
            </w:r>
            <w:proofErr w:type="gramEnd"/>
            <w:r w:rsidRPr="00261563">
              <w:rPr>
                <w:rFonts w:ascii="Verdana" w:hAnsi="Verdana"/>
                <w:b/>
                <w:sz w:val="18"/>
                <w:szCs w:val="18"/>
              </w:rPr>
              <w:t xml:space="preserve"> се временска одредба „најкраће неопходно време" мора посматрати у контексту сложености сваког конкретног поступка и не може се сводити на субјективну оцену одбране о дужини трајања притвора.</w:t>
            </w:r>
          </w:p>
          <w:p w:rsidR="008B328C" w:rsidRDefault="008B328C" w:rsidP="00B764B7">
            <w:pPr>
              <w:pStyle w:val="Standard"/>
              <w:widowControl/>
              <w:suppressAutoHyphens w:val="0"/>
              <w:rPr>
                <w:rFonts w:ascii="Verdana" w:hAnsi="Verdana" w:cs="Times New Roman"/>
                <w:b/>
                <w:bCs/>
                <w:kern w:val="0"/>
                <w:sz w:val="18"/>
                <w:szCs w:val="18"/>
                <w:lang w:val="sr-Cyrl-CS"/>
              </w:rPr>
            </w:pPr>
          </w:p>
        </w:tc>
      </w:tr>
    </w:tbl>
    <w:p w:rsidR="008B328C" w:rsidRPr="00261563" w:rsidRDefault="008B328C" w:rsidP="00B764B7">
      <w:pPr>
        <w:pStyle w:val="NormalWeb"/>
        <w:spacing w:before="0" w:after="0"/>
        <w:ind w:firstLine="426"/>
        <w:jc w:val="center"/>
        <w:rPr>
          <w:rFonts w:ascii="Verdana" w:hAnsi="Verdana"/>
          <w:bCs/>
          <w:iCs/>
          <w:sz w:val="18"/>
          <w:szCs w:val="18"/>
          <w:lang w:val="en-US"/>
        </w:rPr>
      </w:pPr>
    </w:p>
    <w:p w:rsidR="00261563" w:rsidRDefault="00261563" w:rsidP="00B764B7">
      <w:pPr>
        <w:spacing w:after="0" w:line="240" w:lineRule="auto"/>
        <w:ind w:firstLine="426"/>
        <w:jc w:val="center"/>
        <w:rPr>
          <w:rFonts w:ascii="Verdana" w:hAnsi="Verdana"/>
          <w:sz w:val="18"/>
          <w:szCs w:val="18"/>
          <w:lang w:val="sr-Cyrl-CS"/>
        </w:rPr>
      </w:pPr>
      <w:r w:rsidRPr="00261563">
        <w:rPr>
          <w:rFonts w:ascii="Verdana" w:hAnsi="Verdana"/>
          <w:sz w:val="18"/>
          <w:szCs w:val="18"/>
        </w:rPr>
        <w:t>Из образложења</w:t>
      </w:r>
    </w:p>
    <w:p w:rsidR="00BD31AC" w:rsidRPr="00BD31AC" w:rsidRDefault="00BD31AC" w:rsidP="00B764B7">
      <w:pPr>
        <w:spacing w:after="0" w:line="240" w:lineRule="auto"/>
        <w:ind w:firstLine="426"/>
        <w:rPr>
          <w:rFonts w:ascii="Verdana" w:hAnsi="Verdana"/>
          <w:i/>
          <w:sz w:val="18"/>
          <w:szCs w:val="18"/>
          <w:lang w:val="sr-Cyrl-CS"/>
        </w:rPr>
      </w:pPr>
    </w:p>
    <w:p w:rsidR="00261563" w:rsidRPr="00261563" w:rsidRDefault="00261563" w:rsidP="00B764B7">
      <w:pPr>
        <w:spacing w:after="0" w:line="240" w:lineRule="auto"/>
        <w:ind w:firstLine="426"/>
        <w:jc w:val="both"/>
        <w:rPr>
          <w:rFonts w:ascii="Verdana" w:hAnsi="Verdana"/>
          <w:sz w:val="18"/>
          <w:szCs w:val="18"/>
        </w:rPr>
      </w:pPr>
      <w:proofErr w:type="gramStart"/>
      <w:r w:rsidRPr="00261563">
        <w:rPr>
          <w:rFonts w:ascii="Verdana" w:hAnsi="Verdana"/>
          <w:sz w:val="18"/>
          <w:szCs w:val="18"/>
        </w:rPr>
        <w:t>Поступајући по службеној дужности у смислу члана 146.</w:t>
      </w:r>
      <w:proofErr w:type="gramEnd"/>
      <w:r w:rsidRPr="00261563">
        <w:rPr>
          <w:rFonts w:ascii="Verdana" w:hAnsi="Verdana"/>
          <w:sz w:val="18"/>
          <w:szCs w:val="18"/>
        </w:rPr>
        <w:t xml:space="preserve"> </w:t>
      </w:r>
      <w:proofErr w:type="gramStart"/>
      <w:r w:rsidRPr="00261563">
        <w:rPr>
          <w:rFonts w:ascii="Verdana" w:hAnsi="Verdana"/>
          <w:sz w:val="18"/>
          <w:szCs w:val="18"/>
        </w:rPr>
        <w:t>став</w:t>
      </w:r>
      <w:proofErr w:type="gramEnd"/>
      <w:r w:rsidRPr="00261563">
        <w:rPr>
          <w:rFonts w:ascii="Verdana" w:hAnsi="Verdana"/>
          <w:sz w:val="18"/>
          <w:szCs w:val="18"/>
        </w:rPr>
        <w:t xml:space="preserve"> 2. ЗКП, Виши суд у Београду - Посебно одељење је, испитујући разлоге за притвор према окривљенима У.Ј., Б.М, М.П., Б.П., и С.Б. продужио притвор тако да по том решењу има трајати најдуже два месеца и то У.Ј., Б.М., М.П. И Б.П. из разлога прописаних одредбама члана 142. </w:t>
      </w:r>
      <w:proofErr w:type="gramStart"/>
      <w:r w:rsidRPr="00261563">
        <w:rPr>
          <w:rFonts w:ascii="Verdana" w:hAnsi="Verdana"/>
          <w:sz w:val="18"/>
          <w:szCs w:val="18"/>
        </w:rPr>
        <w:t>став</w:t>
      </w:r>
      <w:proofErr w:type="gramEnd"/>
      <w:r w:rsidRPr="00261563">
        <w:rPr>
          <w:rFonts w:ascii="Verdana" w:hAnsi="Verdana"/>
          <w:sz w:val="18"/>
          <w:szCs w:val="18"/>
        </w:rPr>
        <w:t xml:space="preserve"> 1. </w:t>
      </w:r>
      <w:proofErr w:type="gramStart"/>
      <w:r w:rsidRPr="00261563">
        <w:rPr>
          <w:rFonts w:ascii="Verdana" w:hAnsi="Verdana"/>
          <w:sz w:val="18"/>
          <w:szCs w:val="18"/>
        </w:rPr>
        <w:t>тач</w:t>
      </w:r>
      <w:proofErr w:type="gramEnd"/>
      <w:r w:rsidRPr="00261563">
        <w:rPr>
          <w:rFonts w:ascii="Verdana" w:hAnsi="Verdana"/>
          <w:sz w:val="18"/>
          <w:szCs w:val="18"/>
        </w:rPr>
        <w:t xml:space="preserve">. </w:t>
      </w:r>
      <w:proofErr w:type="gramStart"/>
      <w:r w:rsidRPr="00261563">
        <w:rPr>
          <w:rFonts w:ascii="Verdana" w:hAnsi="Verdana"/>
          <w:sz w:val="18"/>
          <w:szCs w:val="18"/>
        </w:rPr>
        <w:t>1, 2.</w:t>
      </w:r>
      <w:proofErr w:type="gramEnd"/>
      <w:r w:rsidRPr="00261563">
        <w:rPr>
          <w:rFonts w:ascii="Verdana" w:hAnsi="Verdana"/>
          <w:sz w:val="18"/>
          <w:szCs w:val="18"/>
        </w:rPr>
        <w:t xml:space="preserve"> </w:t>
      </w:r>
      <w:proofErr w:type="gramStart"/>
      <w:r w:rsidRPr="00261563">
        <w:rPr>
          <w:rFonts w:ascii="Verdana" w:hAnsi="Verdana"/>
          <w:sz w:val="18"/>
          <w:szCs w:val="18"/>
        </w:rPr>
        <w:t>и</w:t>
      </w:r>
      <w:proofErr w:type="gramEnd"/>
      <w:r w:rsidRPr="00261563">
        <w:rPr>
          <w:rFonts w:ascii="Verdana" w:hAnsi="Verdana"/>
          <w:sz w:val="18"/>
          <w:szCs w:val="18"/>
        </w:rPr>
        <w:t xml:space="preserve"> 3. </w:t>
      </w:r>
      <w:proofErr w:type="gramStart"/>
      <w:r w:rsidRPr="00261563">
        <w:rPr>
          <w:rFonts w:ascii="Verdana" w:hAnsi="Verdana"/>
          <w:sz w:val="18"/>
          <w:szCs w:val="18"/>
        </w:rPr>
        <w:t>ЗКП (притвор им је одређен решењем истражног судије Посебног одељења Окружног суда у Београду Ки.П.53/09 дана 25.12.2009. године а рачуна им се од 24.12.2009. године када су лишени слободе) а окривљеном С.Б. на основу одредаба члана 142.</w:t>
      </w:r>
      <w:proofErr w:type="gramEnd"/>
      <w:r w:rsidRPr="00261563">
        <w:rPr>
          <w:rFonts w:ascii="Verdana" w:hAnsi="Verdana"/>
          <w:sz w:val="18"/>
          <w:szCs w:val="18"/>
        </w:rPr>
        <w:t xml:space="preserve"> </w:t>
      </w:r>
      <w:proofErr w:type="gramStart"/>
      <w:r w:rsidRPr="00261563">
        <w:rPr>
          <w:rFonts w:ascii="Verdana" w:hAnsi="Verdana"/>
          <w:sz w:val="18"/>
          <w:szCs w:val="18"/>
        </w:rPr>
        <w:t>став</w:t>
      </w:r>
      <w:proofErr w:type="gramEnd"/>
      <w:r w:rsidRPr="00261563">
        <w:rPr>
          <w:rFonts w:ascii="Verdana" w:hAnsi="Verdana"/>
          <w:sz w:val="18"/>
          <w:szCs w:val="18"/>
        </w:rPr>
        <w:t xml:space="preserve"> 1. </w:t>
      </w:r>
      <w:proofErr w:type="gramStart"/>
      <w:r w:rsidRPr="00261563">
        <w:rPr>
          <w:rFonts w:ascii="Verdana" w:hAnsi="Verdana"/>
          <w:sz w:val="18"/>
          <w:szCs w:val="18"/>
        </w:rPr>
        <w:t>тач</w:t>
      </w:r>
      <w:proofErr w:type="gramEnd"/>
      <w:r w:rsidRPr="00261563">
        <w:rPr>
          <w:rFonts w:ascii="Verdana" w:hAnsi="Verdana"/>
          <w:sz w:val="18"/>
          <w:szCs w:val="18"/>
        </w:rPr>
        <w:t xml:space="preserve">. 1. </w:t>
      </w:r>
      <w:proofErr w:type="gramStart"/>
      <w:r w:rsidRPr="00261563">
        <w:rPr>
          <w:rFonts w:ascii="Verdana" w:hAnsi="Verdana"/>
          <w:sz w:val="18"/>
          <w:szCs w:val="18"/>
        </w:rPr>
        <w:t>и</w:t>
      </w:r>
      <w:proofErr w:type="gramEnd"/>
      <w:r w:rsidRPr="00261563">
        <w:rPr>
          <w:rFonts w:ascii="Verdana" w:hAnsi="Verdana"/>
          <w:sz w:val="18"/>
          <w:szCs w:val="18"/>
        </w:rPr>
        <w:t xml:space="preserve"> 3. </w:t>
      </w:r>
      <w:proofErr w:type="gramStart"/>
      <w:r w:rsidRPr="00261563">
        <w:rPr>
          <w:rFonts w:ascii="Verdana" w:hAnsi="Verdana"/>
          <w:sz w:val="18"/>
          <w:szCs w:val="18"/>
        </w:rPr>
        <w:t>ЗКП (притвор му је одређен решењем истражног судије Посебног одељења Вишег суда у Београду Ки.П.53/09 дана 20.02.2009. године а рачуна му се од 19.02.2010. године када је лишен слободе).</w:t>
      </w:r>
      <w:proofErr w:type="gramEnd"/>
    </w:p>
    <w:p w:rsidR="00261563" w:rsidRDefault="00261563" w:rsidP="00B764B7">
      <w:pPr>
        <w:spacing w:after="0" w:line="240" w:lineRule="auto"/>
        <w:ind w:firstLine="426"/>
        <w:jc w:val="both"/>
        <w:rPr>
          <w:rFonts w:ascii="Verdana" w:hAnsi="Verdana"/>
          <w:sz w:val="18"/>
          <w:szCs w:val="18"/>
          <w:lang w:val="sr-Cyrl-CS"/>
        </w:rPr>
      </w:pPr>
      <w:proofErr w:type="gramStart"/>
      <w:r w:rsidRPr="00261563">
        <w:rPr>
          <w:rFonts w:ascii="Verdana" w:hAnsi="Verdana"/>
          <w:sz w:val="18"/>
          <w:szCs w:val="18"/>
        </w:rPr>
        <w:t>Одлучујући о жалбама бранилаца окривљених против решења о продужењу притвора окривљенима, којима се указује да притвор траје сувише дуго и да је, у смислу одредбе члана 141.</w:t>
      </w:r>
      <w:proofErr w:type="gramEnd"/>
      <w:r w:rsidRPr="00261563">
        <w:rPr>
          <w:rFonts w:ascii="Verdana" w:hAnsi="Verdana"/>
          <w:sz w:val="18"/>
          <w:szCs w:val="18"/>
        </w:rPr>
        <w:t xml:space="preserve"> </w:t>
      </w:r>
      <w:proofErr w:type="gramStart"/>
      <w:r w:rsidRPr="00261563">
        <w:rPr>
          <w:rFonts w:ascii="Verdana" w:hAnsi="Verdana"/>
          <w:sz w:val="18"/>
          <w:szCs w:val="18"/>
        </w:rPr>
        <w:t>став</w:t>
      </w:r>
      <w:proofErr w:type="gramEnd"/>
      <w:r w:rsidRPr="00261563">
        <w:rPr>
          <w:rFonts w:ascii="Verdana" w:hAnsi="Verdana"/>
          <w:sz w:val="18"/>
          <w:szCs w:val="18"/>
        </w:rPr>
        <w:t xml:space="preserve"> 2. ЗКП, дужност свих органа који учествују у кривичном поступку да трајање притвора сведу на најкраће неопходно време, Апелациони суд налази да је наведена дужност условљена различитим елементима од значаја за вођење кривичног поступка који се тичу броја окривљених, броја радњи извршења кривичних дела, количине и врсте доказа итд. </w:t>
      </w:r>
      <w:proofErr w:type="gramStart"/>
      <w:r w:rsidRPr="00261563">
        <w:rPr>
          <w:rFonts w:ascii="Verdana" w:hAnsi="Verdana"/>
          <w:sz w:val="18"/>
          <w:szCs w:val="18"/>
        </w:rPr>
        <w:t>па</w:t>
      </w:r>
      <w:proofErr w:type="gramEnd"/>
      <w:r w:rsidRPr="00261563">
        <w:rPr>
          <w:rFonts w:ascii="Verdana" w:hAnsi="Verdana"/>
          <w:sz w:val="18"/>
          <w:szCs w:val="18"/>
        </w:rPr>
        <w:t xml:space="preserve"> се временска одредба „најкраће неопходно време" мора посматрати у контексту сложености сваког конкретног поступка и не може се сводити на субјективну оцену одбране о дужини трајања притвора.</w:t>
      </w:r>
    </w:p>
    <w:p w:rsidR="00BD31AC" w:rsidRPr="00BD31AC" w:rsidRDefault="00BD31AC" w:rsidP="00B764B7">
      <w:pPr>
        <w:spacing w:after="0" w:line="240" w:lineRule="auto"/>
        <w:ind w:firstLine="426"/>
        <w:jc w:val="both"/>
        <w:rPr>
          <w:rFonts w:ascii="Verdana" w:hAnsi="Verdana"/>
          <w:sz w:val="18"/>
          <w:szCs w:val="18"/>
          <w:lang w:val="sr-Cyrl-CS"/>
        </w:rPr>
      </w:pPr>
    </w:p>
    <w:p w:rsidR="00261563" w:rsidRPr="00BD31AC" w:rsidRDefault="00261563" w:rsidP="00B764B7">
      <w:pPr>
        <w:spacing w:after="0" w:line="240" w:lineRule="auto"/>
        <w:ind w:firstLine="426"/>
        <w:jc w:val="both"/>
        <w:rPr>
          <w:rFonts w:ascii="Verdana" w:hAnsi="Verdana"/>
          <w:i/>
          <w:sz w:val="18"/>
          <w:szCs w:val="18"/>
          <w:lang w:val="sr-Cyrl-CS"/>
        </w:rPr>
      </w:pPr>
      <w:r w:rsidRPr="00BD31AC">
        <w:rPr>
          <w:rFonts w:ascii="Verdana" w:hAnsi="Verdana"/>
          <w:i/>
          <w:sz w:val="18"/>
          <w:szCs w:val="18"/>
        </w:rPr>
        <w:t>(Решење Апелационог суда у Београду Кж2 По1 188/10 од 28.</w:t>
      </w:r>
      <w:r w:rsidR="00BD31AC" w:rsidRPr="00BD31AC">
        <w:rPr>
          <w:rFonts w:ascii="Verdana" w:hAnsi="Verdana"/>
          <w:i/>
          <w:sz w:val="18"/>
          <w:szCs w:val="18"/>
          <w:lang w:val="sr-Cyrl-CS"/>
        </w:rPr>
        <w:t>0</w:t>
      </w:r>
      <w:r w:rsidRPr="00BD31AC">
        <w:rPr>
          <w:rFonts w:ascii="Verdana" w:hAnsi="Verdana"/>
          <w:i/>
          <w:sz w:val="18"/>
          <w:szCs w:val="18"/>
        </w:rPr>
        <w:t xml:space="preserve">7.2010. године </w:t>
      </w:r>
      <w:r w:rsidR="00BD31AC" w:rsidRPr="00BD31AC">
        <w:rPr>
          <w:rFonts w:ascii="Verdana" w:hAnsi="Verdana"/>
          <w:i/>
          <w:sz w:val="18"/>
          <w:szCs w:val="18"/>
          <w:lang w:val="sr-Cyrl-CS"/>
        </w:rPr>
        <w:t>и</w:t>
      </w:r>
      <w:r w:rsidRPr="00BD31AC">
        <w:rPr>
          <w:rFonts w:ascii="Verdana" w:hAnsi="Verdana"/>
          <w:i/>
          <w:sz w:val="18"/>
          <w:szCs w:val="18"/>
        </w:rPr>
        <w:t xml:space="preserve"> решење Вишег суда у Београду - Посебно одељење Кв</w:t>
      </w:r>
      <w:r w:rsidR="00BD31AC" w:rsidRPr="00BD31AC">
        <w:rPr>
          <w:rFonts w:ascii="Verdana" w:hAnsi="Verdana"/>
          <w:i/>
          <w:sz w:val="18"/>
          <w:szCs w:val="18"/>
          <w:lang w:val="sr-Cyrl-CS"/>
        </w:rPr>
        <w:t xml:space="preserve"> </w:t>
      </w:r>
      <w:r w:rsidRPr="00BD31AC">
        <w:rPr>
          <w:rFonts w:ascii="Verdana" w:hAnsi="Verdana"/>
          <w:i/>
          <w:sz w:val="18"/>
          <w:szCs w:val="18"/>
        </w:rPr>
        <w:t>По1 1265/10 (К</w:t>
      </w:r>
      <w:r w:rsidR="00BD31AC" w:rsidRPr="00BD31AC">
        <w:rPr>
          <w:rFonts w:ascii="Verdana" w:hAnsi="Verdana"/>
          <w:i/>
          <w:sz w:val="18"/>
          <w:szCs w:val="18"/>
          <w:lang w:val="sr-Cyrl-CS"/>
        </w:rPr>
        <w:t xml:space="preserve"> </w:t>
      </w:r>
      <w:r w:rsidRPr="00BD31AC">
        <w:rPr>
          <w:rFonts w:ascii="Verdana" w:hAnsi="Verdana"/>
          <w:i/>
          <w:sz w:val="18"/>
          <w:szCs w:val="18"/>
        </w:rPr>
        <w:t>По1 247/10) од 13.</w:t>
      </w:r>
      <w:r w:rsidR="00BD31AC" w:rsidRPr="00BD31AC">
        <w:rPr>
          <w:rFonts w:ascii="Verdana" w:hAnsi="Verdana"/>
          <w:i/>
          <w:sz w:val="18"/>
          <w:szCs w:val="18"/>
          <w:lang w:val="sr-Cyrl-CS"/>
        </w:rPr>
        <w:t>0</w:t>
      </w:r>
      <w:r w:rsidR="00BD31AC" w:rsidRPr="00BD31AC">
        <w:rPr>
          <w:rFonts w:ascii="Verdana" w:hAnsi="Verdana"/>
          <w:i/>
          <w:sz w:val="18"/>
          <w:szCs w:val="18"/>
        </w:rPr>
        <w:t>7.2010. године</w:t>
      </w:r>
      <w:r w:rsidR="00BD31AC" w:rsidRPr="00BD31AC">
        <w:rPr>
          <w:rFonts w:ascii="Verdana" w:hAnsi="Verdana"/>
          <w:i/>
          <w:sz w:val="18"/>
          <w:szCs w:val="18"/>
          <w:lang w:val="sr-Cyrl-CS"/>
        </w:rPr>
        <w:t>, а</w:t>
      </w:r>
      <w:r w:rsidRPr="00BD31AC">
        <w:rPr>
          <w:rFonts w:ascii="Verdana" w:hAnsi="Verdana"/>
          <w:i/>
          <w:sz w:val="18"/>
          <w:szCs w:val="18"/>
        </w:rPr>
        <w:t>утор сентенце</w:t>
      </w:r>
      <w:r w:rsidR="00BD31AC" w:rsidRPr="00BD31AC">
        <w:rPr>
          <w:rFonts w:ascii="Verdana" w:hAnsi="Verdana"/>
          <w:i/>
          <w:sz w:val="18"/>
          <w:szCs w:val="18"/>
          <w:lang w:val="sr-Cyrl-CS"/>
        </w:rPr>
        <w:t xml:space="preserve"> је</w:t>
      </w:r>
      <w:r w:rsidRPr="00BD31AC">
        <w:rPr>
          <w:rFonts w:ascii="Verdana" w:hAnsi="Verdana"/>
          <w:i/>
          <w:sz w:val="18"/>
          <w:szCs w:val="18"/>
        </w:rPr>
        <w:t xml:space="preserve"> Марина Барбир, виши судијски сарадник</w:t>
      </w:r>
      <w:r w:rsidR="00BD31AC" w:rsidRPr="00BD31AC">
        <w:rPr>
          <w:rFonts w:ascii="Verdana" w:hAnsi="Verdana"/>
          <w:i/>
          <w:sz w:val="18"/>
          <w:szCs w:val="18"/>
          <w:lang w:val="sr-Cyrl-CS"/>
        </w:rPr>
        <w:t>)</w:t>
      </w:r>
    </w:p>
    <w:p w:rsidR="00261563" w:rsidRPr="00261563" w:rsidRDefault="00261563" w:rsidP="00B764B7">
      <w:pPr>
        <w:spacing w:after="0" w:line="240" w:lineRule="auto"/>
        <w:ind w:firstLine="426"/>
        <w:rPr>
          <w:rFonts w:ascii="Verdana" w:hAnsi="Verdana"/>
          <w:sz w:val="18"/>
          <w:szCs w:val="18"/>
        </w:rPr>
      </w:pPr>
    </w:p>
    <w:p w:rsidR="00261563" w:rsidRPr="00261563" w:rsidRDefault="00261563" w:rsidP="00B764B7">
      <w:pPr>
        <w:spacing w:after="0" w:line="240" w:lineRule="auto"/>
        <w:ind w:firstLine="426"/>
        <w:rPr>
          <w:rFonts w:ascii="Verdana" w:hAnsi="Verdana"/>
          <w:sz w:val="18"/>
          <w:szCs w:val="18"/>
        </w:rPr>
      </w:pPr>
    </w:p>
    <w:p w:rsidR="00261563" w:rsidRPr="00DC4875" w:rsidRDefault="00261563" w:rsidP="00B764B7">
      <w:pPr>
        <w:spacing w:after="0" w:line="240" w:lineRule="auto"/>
        <w:ind w:firstLine="426"/>
        <w:rPr>
          <w:rFonts w:ascii="Verdana" w:eastAsia="Times New Roman" w:hAnsi="Verdana" w:cs="Times New Roman"/>
          <w:sz w:val="18"/>
          <w:szCs w:val="18"/>
        </w:rPr>
      </w:pPr>
      <w:r w:rsidRPr="00261563">
        <w:rPr>
          <w:rFonts w:ascii="Verdana" w:eastAsia="Times New Roman" w:hAnsi="Verdana" w:cs="Times New Roman"/>
          <w:b/>
          <w:bCs/>
          <w:sz w:val="18"/>
          <w:szCs w:val="18"/>
        </w:rPr>
        <w:t>Билтен 1</w:t>
      </w:r>
    </w:p>
    <w:p w:rsidR="00261563" w:rsidRPr="00DC4875" w:rsidRDefault="001A732B" w:rsidP="00B764B7">
      <w:pPr>
        <w:numPr>
          <w:ilvl w:val="0"/>
          <w:numId w:val="11"/>
        </w:numPr>
        <w:spacing w:after="0" w:line="240" w:lineRule="auto"/>
        <w:ind w:left="0" w:firstLine="426"/>
        <w:rPr>
          <w:rFonts w:ascii="Verdana" w:eastAsia="Times New Roman" w:hAnsi="Verdana" w:cs="Times New Roman"/>
          <w:sz w:val="18"/>
          <w:szCs w:val="18"/>
        </w:rPr>
      </w:pPr>
      <w:hyperlink r:id="rId23" w:history="1">
        <w:r w:rsidR="00261563" w:rsidRPr="00261563">
          <w:rPr>
            <w:rFonts w:ascii="Verdana" w:eastAsia="Times New Roman" w:hAnsi="Verdana" w:cs="Arial"/>
            <w:color w:val="0000FF"/>
            <w:sz w:val="18"/>
            <w:szCs w:val="18"/>
            <w:u w:val="single"/>
          </w:rPr>
          <w:t xml:space="preserve">Одређивање притвора на основу члана 142. </w:t>
        </w:r>
        <w:proofErr w:type="gramStart"/>
        <w:r w:rsidR="00261563" w:rsidRPr="00261563">
          <w:rPr>
            <w:rFonts w:ascii="Verdana" w:eastAsia="Times New Roman" w:hAnsi="Verdana" w:cs="Arial"/>
            <w:color w:val="0000FF"/>
            <w:sz w:val="18"/>
            <w:szCs w:val="18"/>
            <w:u w:val="single"/>
          </w:rPr>
          <w:t>став</w:t>
        </w:r>
        <w:proofErr w:type="gramEnd"/>
        <w:r w:rsidR="00261563" w:rsidRPr="00261563">
          <w:rPr>
            <w:rFonts w:ascii="Verdana" w:eastAsia="Times New Roman" w:hAnsi="Verdana" w:cs="Arial"/>
            <w:color w:val="0000FF"/>
            <w:sz w:val="18"/>
            <w:szCs w:val="18"/>
            <w:u w:val="single"/>
          </w:rPr>
          <w:t xml:space="preserve"> 1. </w:t>
        </w:r>
        <w:proofErr w:type="gramStart"/>
        <w:r w:rsidR="00261563" w:rsidRPr="00261563">
          <w:rPr>
            <w:rFonts w:ascii="Verdana" w:eastAsia="Times New Roman" w:hAnsi="Verdana" w:cs="Arial"/>
            <w:color w:val="0000FF"/>
            <w:sz w:val="18"/>
            <w:szCs w:val="18"/>
            <w:u w:val="single"/>
          </w:rPr>
          <w:t>тачка</w:t>
        </w:r>
        <w:proofErr w:type="gramEnd"/>
        <w:r w:rsidR="00261563" w:rsidRPr="00261563">
          <w:rPr>
            <w:rFonts w:ascii="Verdana" w:eastAsia="Times New Roman" w:hAnsi="Verdana" w:cs="Arial"/>
            <w:color w:val="0000FF"/>
            <w:sz w:val="18"/>
            <w:szCs w:val="18"/>
            <w:u w:val="single"/>
          </w:rPr>
          <w:t xml:space="preserve"> 1. ЗКП</w:t>
        </w:r>
      </w:hyperlink>
    </w:p>
    <w:p w:rsidR="00261563" w:rsidRPr="00261563" w:rsidRDefault="00261563" w:rsidP="00B764B7">
      <w:pPr>
        <w:spacing w:after="0" w:line="240" w:lineRule="auto"/>
        <w:ind w:firstLine="426"/>
        <w:rPr>
          <w:rFonts w:ascii="Verdana" w:hAnsi="Verdana"/>
          <w:sz w:val="18"/>
          <w:szCs w:val="18"/>
        </w:rPr>
      </w:pPr>
    </w:p>
    <w:p w:rsidR="00261563" w:rsidRPr="00BD31AC" w:rsidRDefault="00BD31AC" w:rsidP="00B764B7">
      <w:pPr>
        <w:spacing w:after="0" w:line="240" w:lineRule="auto"/>
        <w:ind w:firstLine="426"/>
        <w:jc w:val="center"/>
        <w:rPr>
          <w:rFonts w:ascii="Verdana" w:hAnsi="Verdana"/>
          <w:sz w:val="18"/>
          <w:szCs w:val="18"/>
        </w:rPr>
      </w:pPr>
      <w:proofErr w:type="gramStart"/>
      <w:r w:rsidRPr="00170E95">
        <w:rPr>
          <w:rFonts w:ascii="Verdana" w:hAnsi="Verdana"/>
          <w:sz w:val="18"/>
          <w:szCs w:val="18"/>
        </w:rPr>
        <w:t xml:space="preserve">Изабране сентенце Апелационог суда у Београду, </w:t>
      </w:r>
      <w:r w:rsidRPr="00261563">
        <w:rPr>
          <w:rFonts w:ascii="Verdana" w:eastAsia="Times New Roman" w:hAnsi="Verdana" w:cs="Times New Roman"/>
          <w:b/>
          <w:bCs/>
          <w:sz w:val="18"/>
          <w:szCs w:val="18"/>
        </w:rPr>
        <w:t>мере за обезбеђење присуства окривљеног</w:t>
      </w:r>
      <w:r>
        <w:rPr>
          <w:rFonts w:ascii="Verdana" w:hAnsi="Verdana"/>
          <w:sz w:val="18"/>
          <w:szCs w:val="18"/>
          <w:lang w:val="sr-Cyrl-CS"/>
        </w:rPr>
        <w:t xml:space="preserve"> - </w:t>
      </w:r>
      <w:r w:rsidRPr="00BD31AC">
        <w:rPr>
          <w:rFonts w:ascii="Verdana" w:hAnsi="Verdana"/>
          <w:sz w:val="18"/>
          <w:szCs w:val="18"/>
        </w:rPr>
        <w:t>одређивање притвора на основу члана 142.</w:t>
      </w:r>
      <w:proofErr w:type="gramEnd"/>
      <w:r w:rsidRPr="00BD31AC">
        <w:rPr>
          <w:rFonts w:ascii="Verdana" w:hAnsi="Verdana"/>
          <w:sz w:val="18"/>
          <w:szCs w:val="18"/>
        </w:rPr>
        <w:t xml:space="preserve"> </w:t>
      </w:r>
      <w:proofErr w:type="gramStart"/>
      <w:r w:rsidRPr="00BD31AC">
        <w:rPr>
          <w:rFonts w:ascii="Verdana" w:hAnsi="Verdana"/>
          <w:sz w:val="18"/>
          <w:szCs w:val="18"/>
        </w:rPr>
        <w:t>став</w:t>
      </w:r>
      <w:proofErr w:type="gramEnd"/>
      <w:r w:rsidRPr="00BD31AC">
        <w:rPr>
          <w:rFonts w:ascii="Verdana" w:hAnsi="Verdana"/>
          <w:sz w:val="18"/>
          <w:szCs w:val="18"/>
        </w:rPr>
        <w:t xml:space="preserve"> 1. </w:t>
      </w:r>
      <w:proofErr w:type="gramStart"/>
      <w:r w:rsidRPr="00BD31AC">
        <w:rPr>
          <w:rFonts w:ascii="Verdana" w:hAnsi="Verdana"/>
          <w:sz w:val="18"/>
          <w:szCs w:val="18"/>
        </w:rPr>
        <w:t>тачка</w:t>
      </w:r>
      <w:proofErr w:type="gramEnd"/>
      <w:r w:rsidRPr="00BD31AC">
        <w:rPr>
          <w:rFonts w:ascii="Verdana" w:hAnsi="Verdana"/>
          <w:sz w:val="18"/>
          <w:szCs w:val="18"/>
        </w:rPr>
        <w:t xml:space="preserve"> 1. </w:t>
      </w:r>
      <w:r>
        <w:rPr>
          <w:rFonts w:ascii="Verdana" w:hAnsi="Verdana"/>
          <w:sz w:val="18"/>
          <w:szCs w:val="18"/>
          <w:lang w:val="sr-Cyrl-CS"/>
        </w:rPr>
        <w:t>З</w:t>
      </w:r>
      <w:r w:rsidRPr="00BD31AC">
        <w:rPr>
          <w:rFonts w:ascii="Verdana" w:hAnsi="Verdana"/>
          <w:sz w:val="18"/>
          <w:szCs w:val="18"/>
        </w:rPr>
        <w:t>аконика о кривичном поступку</w:t>
      </w:r>
    </w:p>
    <w:p w:rsidR="00261563" w:rsidRDefault="00261563" w:rsidP="00B764B7">
      <w:pPr>
        <w:spacing w:after="0" w:line="240" w:lineRule="auto"/>
        <w:ind w:firstLine="426"/>
        <w:rPr>
          <w:rFonts w:ascii="Verdana" w:hAnsi="Verdana"/>
          <w:sz w:val="18"/>
          <w:szCs w:val="18"/>
          <w:lang w:val="sr-Cyrl-CS"/>
        </w:rPr>
      </w:pPr>
    </w:p>
    <w:tbl>
      <w:tblPr>
        <w:tblStyle w:val="TableGrid"/>
        <w:tblW w:w="0" w:type="auto"/>
        <w:tblLook w:val="04A0" w:firstRow="1" w:lastRow="0" w:firstColumn="1" w:lastColumn="0" w:noHBand="0" w:noVBand="1"/>
      </w:tblPr>
      <w:tblGrid>
        <w:gridCol w:w="9576"/>
      </w:tblGrid>
      <w:tr w:rsidR="008B328C" w:rsidTr="001A732B">
        <w:tc>
          <w:tcPr>
            <w:tcW w:w="9576" w:type="dxa"/>
          </w:tcPr>
          <w:p w:rsidR="008B328C" w:rsidRDefault="008B328C" w:rsidP="00B764B7">
            <w:pPr>
              <w:pStyle w:val="Standard"/>
              <w:widowControl/>
              <w:suppressAutoHyphens w:val="0"/>
              <w:jc w:val="center"/>
              <w:rPr>
                <w:rFonts w:ascii="Verdana" w:hAnsi="Verdana" w:cs="Times New Roman"/>
                <w:b/>
                <w:bCs/>
                <w:kern w:val="0"/>
                <w:sz w:val="18"/>
                <w:szCs w:val="18"/>
                <w:lang w:val="sr-Cyrl-CS"/>
              </w:rPr>
            </w:pPr>
          </w:p>
          <w:p w:rsidR="008B328C" w:rsidRDefault="008B328C" w:rsidP="00B764B7">
            <w:pPr>
              <w:pStyle w:val="Standard"/>
              <w:widowControl/>
              <w:suppressAutoHyphens w:val="0"/>
              <w:jc w:val="center"/>
              <w:rPr>
                <w:rFonts w:ascii="Verdana" w:hAnsi="Verdana" w:cs="Times New Roman"/>
                <w:b/>
                <w:bCs/>
                <w:kern w:val="0"/>
                <w:sz w:val="18"/>
                <w:szCs w:val="18"/>
                <w:lang w:val="sr-Cyrl-CS"/>
              </w:rPr>
            </w:pPr>
            <w:r>
              <w:rPr>
                <w:rFonts w:ascii="Verdana" w:hAnsi="Verdana" w:cs="Times New Roman"/>
                <w:b/>
                <w:bCs/>
                <w:kern w:val="0"/>
                <w:sz w:val="18"/>
                <w:szCs w:val="18"/>
                <w:lang w:val="sr-Cyrl-CS"/>
              </w:rPr>
              <w:t>Сентенца</w:t>
            </w:r>
          </w:p>
          <w:p w:rsidR="008B328C" w:rsidRPr="008B328C" w:rsidRDefault="008B328C" w:rsidP="00B764B7">
            <w:pPr>
              <w:ind w:firstLine="426"/>
              <w:rPr>
                <w:rFonts w:ascii="Verdana" w:hAnsi="Verdana"/>
                <w:sz w:val="18"/>
                <w:szCs w:val="18"/>
                <w:lang w:val="sr-Cyrl-CS"/>
              </w:rPr>
            </w:pPr>
          </w:p>
          <w:p w:rsidR="008B328C" w:rsidRPr="00261563" w:rsidRDefault="008B328C" w:rsidP="00B764B7">
            <w:pPr>
              <w:ind w:firstLine="426"/>
              <w:jc w:val="both"/>
              <w:rPr>
                <w:rFonts w:ascii="Verdana" w:hAnsi="Verdana"/>
                <w:b/>
                <w:sz w:val="18"/>
                <w:szCs w:val="18"/>
              </w:rPr>
            </w:pPr>
            <w:r w:rsidRPr="00261563">
              <w:rPr>
                <w:rFonts w:ascii="Verdana" w:hAnsi="Verdana"/>
                <w:b/>
                <w:sz w:val="18"/>
                <w:szCs w:val="18"/>
              </w:rPr>
              <w:t xml:space="preserve">Могућност преласка границе Републике Србије са Републиком Црном Гором, без пасоша, само уз личну карту, представља погодност која је последица одлуке надлежних државних органа и коју могу да користе сви грађани Републике Србије па и окривљени и по налажењу Апелационог суда не ради се о личном праву или својству окривљеног које би само за себе могло указивати на опасност од бекства те у смислу чл. 142. </w:t>
            </w:r>
            <w:proofErr w:type="gramStart"/>
            <w:r w:rsidRPr="00261563">
              <w:rPr>
                <w:rFonts w:ascii="Verdana" w:hAnsi="Verdana"/>
                <w:b/>
                <w:sz w:val="18"/>
                <w:szCs w:val="18"/>
              </w:rPr>
              <w:t>ст</w:t>
            </w:r>
            <w:proofErr w:type="gramEnd"/>
            <w:r w:rsidRPr="00261563">
              <w:rPr>
                <w:rFonts w:ascii="Verdana" w:hAnsi="Verdana"/>
                <w:b/>
                <w:sz w:val="18"/>
                <w:szCs w:val="18"/>
              </w:rPr>
              <w:t xml:space="preserve">. 1. </w:t>
            </w:r>
            <w:proofErr w:type="gramStart"/>
            <w:r w:rsidRPr="00261563">
              <w:rPr>
                <w:rFonts w:ascii="Verdana" w:hAnsi="Verdana"/>
                <w:b/>
                <w:sz w:val="18"/>
                <w:szCs w:val="18"/>
              </w:rPr>
              <w:t>тачка</w:t>
            </w:r>
            <w:proofErr w:type="gramEnd"/>
            <w:r w:rsidRPr="00261563">
              <w:rPr>
                <w:rFonts w:ascii="Verdana" w:hAnsi="Verdana"/>
                <w:b/>
                <w:sz w:val="18"/>
                <w:szCs w:val="18"/>
              </w:rPr>
              <w:t xml:space="preserve"> 1. ЗКП-а не може бити разлог за одређивање притвора.</w:t>
            </w:r>
          </w:p>
          <w:p w:rsidR="008B328C" w:rsidRDefault="008B328C" w:rsidP="00B764B7">
            <w:pPr>
              <w:pStyle w:val="Standard"/>
              <w:widowControl/>
              <w:suppressAutoHyphens w:val="0"/>
              <w:rPr>
                <w:rFonts w:ascii="Verdana" w:hAnsi="Verdana" w:cs="Times New Roman"/>
                <w:b/>
                <w:bCs/>
                <w:kern w:val="0"/>
                <w:sz w:val="18"/>
                <w:szCs w:val="18"/>
                <w:lang w:val="sr-Cyrl-CS"/>
              </w:rPr>
            </w:pPr>
          </w:p>
        </w:tc>
      </w:tr>
    </w:tbl>
    <w:p w:rsidR="008B328C" w:rsidRPr="00261563" w:rsidRDefault="008B328C" w:rsidP="00B764B7">
      <w:pPr>
        <w:pStyle w:val="NormalWeb"/>
        <w:spacing w:before="0" w:after="0"/>
        <w:ind w:firstLine="426"/>
        <w:jc w:val="center"/>
        <w:rPr>
          <w:rFonts w:ascii="Verdana" w:hAnsi="Verdana"/>
          <w:bCs/>
          <w:iCs/>
          <w:sz w:val="18"/>
          <w:szCs w:val="18"/>
          <w:lang w:val="en-US"/>
        </w:rPr>
      </w:pPr>
    </w:p>
    <w:p w:rsidR="00261563" w:rsidRDefault="00261563" w:rsidP="00B764B7">
      <w:pPr>
        <w:spacing w:after="0" w:line="240" w:lineRule="auto"/>
        <w:ind w:firstLine="426"/>
        <w:jc w:val="center"/>
        <w:rPr>
          <w:rFonts w:ascii="Verdana" w:hAnsi="Verdana"/>
          <w:sz w:val="18"/>
          <w:szCs w:val="18"/>
          <w:lang w:val="sr-Cyrl-CS"/>
        </w:rPr>
      </w:pPr>
      <w:r w:rsidRPr="00261563">
        <w:rPr>
          <w:rFonts w:ascii="Verdana" w:hAnsi="Verdana"/>
          <w:sz w:val="18"/>
          <w:szCs w:val="18"/>
        </w:rPr>
        <w:t>Из образложења</w:t>
      </w:r>
    </w:p>
    <w:p w:rsidR="00BD31AC" w:rsidRPr="00BD31AC" w:rsidRDefault="00BD31AC" w:rsidP="00B764B7">
      <w:pPr>
        <w:spacing w:after="0" w:line="240" w:lineRule="auto"/>
        <w:ind w:firstLine="426"/>
        <w:rPr>
          <w:rFonts w:ascii="Verdana" w:hAnsi="Verdana"/>
          <w:i/>
          <w:sz w:val="18"/>
          <w:szCs w:val="18"/>
          <w:lang w:val="sr-Cyrl-CS"/>
        </w:rPr>
      </w:pPr>
    </w:p>
    <w:p w:rsidR="00261563" w:rsidRPr="00261563" w:rsidRDefault="00261563" w:rsidP="00B764B7">
      <w:pPr>
        <w:spacing w:after="0" w:line="240" w:lineRule="auto"/>
        <w:ind w:firstLine="426"/>
        <w:jc w:val="both"/>
        <w:rPr>
          <w:rFonts w:ascii="Verdana" w:hAnsi="Verdana"/>
          <w:sz w:val="18"/>
          <w:szCs w:val="18"/>
        </w:rPr>
      </w:pPr>
      <w:proofErr w:type="gramStart"/>
      <w:r w:rsidRPr="00261563">
        <w:rPr>
          <w:rFonts w:ascii="Verdana" w:hAnsi="Verdana"/>
          <w:sz w:val="18"/>
          <w:szCs w:val="18"/>
        </w:rPr>
        <w:t>Решењем Вишег суда у Шапцу Кв. бр.</w:t>
      </w:r>
      <w:proofErr w:type="gramEnd"/>
      <w:r w:rsidRPr="00261563">
        <w:rPr>
          <w:rFonts w:ascii="Verdana" w:hAnsi="Verdana"/>
          <w:sz w:val="18"/>
          <w:szCs w:val="18"/>
        </w:rPr>
        <w:t xml:space="preserve"> </w:t>
      </w:r>
      <w:proofErr w:type="gramStart"/>
      <w:r w:rsidRPr="00261563">
        <w:rPr>
          <w:rFonts w:ascii="Verdana" w:hAnsi="Verdana"/>
          <w:sz w:val="18"/>
          <w:szCs w:val="18"/>
        </w:rPr>
        <w:t>247/10 од 16.</w:t>
      </w:r>
      <w:proofErr w:type="gramEnd"/>
      <w:r w:rsidRPr="00261563">
        <w:rPr>
          <w:rFonts w:ascii="Verdana" w:hAnsi="Verdana"/>
          <w:sz w:val="18"/>
          <w:szCs w:val="18"/>
        </w:rPr>
        <w:t xml:space="preserve"> </w:t>
      </w:r>
      <w:proofErr w:type="gramStart"/>
      <w:r w:rsidRPr="00261563">
        <w:rPr>
          <w:rFonts w:ascii="Verdana" w:hAnsi="Verdana"/>
          <w:sz w:val="18"/>
          <w:szCs w:val="18"/>
        </w:rPr>
        <w:t>јуна</w:t>
      </w:r>
      <w:proofErr w:type="gramEnd"/>
      <w:r w:rsidRPr="00261563">
        <w:rPr>
          <w:rFonts w:ascii="Verdana" w:hAnsi="Verdana"/>
          <w:sz w:val="18"/>
          <w:szCs w:val="18"/>
        </w:rPr>
        <w:t xml:space="preserve"> 2010. </w:t>
      </w:r>
      <w:proofErr w:type="gramStart"/>
      <w:r w:rsidRPr="00261563">
        <w:rPr>
          <w:rFonts w:ascii="Verdana" w:hAnsi="Verdana"/>
          <w:sz w:val="18"/>
          <w:szCs w:val="18"/>
        </w:rPr>
        <w:t>године</w:t>
      </w:r>
      <w:proofErr w:type="gramEnd"/>
      <w:r w:rsidRPr="00261563">
        <w:rPr>
          <w:rFonts w:ascii="Verdana" w:hAnsi="Verdana"/>
          <w:sz w:val="18"/>
          <w:szCs w:val="18"/>
        </w:rPr>
        <w:t xml:space="preserve"> продужен је притвор за 30 (тридесет) дана окривљенима Б.Г, М.С. и Љ.А, на основу одредби чл. 142. </w:t>
      </w:r>
      <w:proofErr w:type="gramStart"/>
      <w:r w:rsidRPr="00261563">
        <w:rPr>
          <w:rFonts w:ascii="Verdana" w:hAnsi="Verdana"/>
          <w:sz w:val="18"/>
          <w:szCs w:val="18"/>
        </w:rPr>
        <w:t>ст</w:t>
      </w:r>
      <w:proofErr w:type="gramEnd"/>
      <w:r w:rsidRPr="00261563">
        <w:rPr>
          <w:rFonts w:ascii="Verdana" w:hAnsi="Verdana"/>
          <w:sz w:val="18"/>
          <w:szCs w:val="18"/>
        </w:rPr>
        <w:t xml:space="preserve">. 1. </w:t>
      </w:r>
      <w:proofErr w:type="gramStart"/>
      <w:r w:rsidRPr="00261563">
        <w:rPr>
          <w:rFonts w:ascii="Verdana" w:hAnsi="Verdana"/>
          <w:sz w:val="18"/>
          <w:szCs w:val="18"/>
        </w:rPr>
        <w:t>тач</w:t>
      </w:r>
      <w:proofErr w:type="gramEnd"/>
      <w:r w:rsidRPr="00261563">
        <w:rPr>
          <w:rFonts w:ascii="Verdana" w:hAnsi="Verdana"/>
          <w:sz w:val="18"/>
          <w:szCs w:val="18"/>
        </w:rPr>
        <w:t xml:space="preserve">. </w:t>
      </w:r>
      <w:proofErr w:type="gramStart"/>
      <w:r w:rsidRPr="00261563">
        <w:rPr>
          <w:rFonts w:ascii="Verdana" w:hAnsi="Verdana"/>
          <w:sz w:val="18"/>
          <w:szCs w:val="18"/>
        </w:rPr>
        <w:t>1, 2.</w:t>
      </w:r>
      <w:proofErr w:type="gramEnd"/>
      <w:r w:rsidRPr="00261563">
        <w:rPr>
          <w:rFonts w:ascii="Verdana" w:hAnsi="Verdana"/>
          <w:sz w:val="18"/>
          <w:szCs w:val="18"/>
        </w:rPr>
        <w:t xml:space="preserve"> </w:t>
      </w:r>
      <w:proofErr w:type="gramStart"/>
      <w:r w:rsidRPr="00261563">
        <w:rPr>
          <w:rFonts w:ascii="Verdana" w:hAnsi="Verdana"/>
          <w:sz w:val="18"/>
          <w:szCs w:val="18"/>
        </w:rPr>
        <w:t>и</w:t>
      </w:r>
      <w:proofErr w:type="gramEnd"/>
      <w:r w:rsidRPr="00261563">
        <w:rPr>
          <w:rFonts w:ascii="Verdana" w:hAnsi="Verdana"/>
          <w:sz w:val="18"/>
          <w:szCs w:val="18"/>
        </w:rPr>
        <w:t xml:space="preserve"> 5. </w:t>
      </w:r>
      <w:proofErr w:type="gramStart"/>
      <w:r w:rsidRPr="00261563">
        <w:rPr>
          <w:rFonts w:ascii="Verdana" w:hAnsi="Verdana"/>
          <w:sz w:val="18"/>
          <w:szCs w:val="18"/>
        </w:rPr>
        <w:t>ЗКП-а.</w:t>
      </w:r>
      <w:proofErr w:type="gramEnd"/>
    </w:p>
    <w:p w:rsidR="00261563" w:rsidRPr="00261563" w:rsidRDefault="00261563" w:rsidP="00B764B7">
      <w:pPr>
        <w:spacing w:after="0" w:line="240" w:lineRule="auto"/>
        <w:ind w:firstLine="426"/>
        <w:jc w:val="both"/>
        <w:rPr>
          <w:rFonts w:ascii="Verdana" w:hAnsi="Verdana"/>
          <w:sz w:val="18"/>
          <w:szCs w:val="18"/>
        </w:rPr>
      </w:pPr>
      <w:proofErr w:type="gramStart"/>
      <w:r w:rsidRPr="00261563">
        <w:rPr>
          <w:rFonts w:ascii="Verdana" w:hAnsi="Verdana"/>
          <w:sz w:val="18"/>
          <w:szCs w:val="18"/>
        </w:rPr>
        <w:t>Против наведеног решења жалбу је изјавио бранилац окр.</w:t>
      </w:r>
      <w:proofErr w:type="gramEnd"/>
      <w:r w:rsidRPr="00261563">
        <w:rPr>
          <w:rFonts w:ascii="Verdana" w:hAnsi="Verdana"/>
          <w:sz w:val="18"/>
          <w:szCs w:val="18"/>
        </w:rPr>
        <w:t xml:space="preserve"> </w:t>
      </w:r>
      <w:proofErr w:type="gramStart"/>
      <w:r w:rsidRPr="00261563">
        <w:rPr>
          <w:rFonts w:ascii="Verdana" w:hAnsi="Verdana"/>
          <w:sz w:val="18"/>
          <w:szCs w:val="18"/>
        </w:rPr>
        <w:t xml:space="preserve">М.С., због битне повреде одредаба кривичног поступка и погрешно утврђеног чињеничног стања са предлогом да </w:t>
      </w:r>
      <w:r w:rsidRPr="00261563">
        <w:rPr>
          <w:rFonts w:ascii="Verdana" w:hAnsi="Verdana"/>
          <w:sz w:val="18"/>
          <w:szCs w:val="18"/>
        </w:rPr>
        <w:lastRenderedPageBreak/>
        <w:t>Апелациони суд у Београду усвоји жалбу и укине ожалбено решење те окривљеног М.С. пусти на слободу.</w:t>
      </w:r>
      <w:proofErr w:type="gramEnd"/>
    </w:p>
    <w:p w:rsidR="00261563" w:rsidRPr="00261563" w:rsidRDefault="00261563" w:rsidP="00B764B7">
      <w:pPr>
        <w:spacing w:after="0" w:line="240" w:lineRule="auto"/>
        <w:ind w:firstLine="426"/>
        <w:rPr>
          <w:rFonts w:ascii="Verdana" w:hAnsi="Verdana"/>
          <w:sz w:val="18"/>
          <w:szCs w:val="18"/>
        </w:rPr>
      </w:pPr>
      <w:r w:rsidRPr="00261563">
        <w:rPr>
          <w:rFonts w:ascii="Verdana" w:hAnsi="Verdana"/>
          <w:sz w:val="18"/>
          <w:szCs w:val="18"/>
        </w:rPr>
        <w:t>Одлучујући по поднетој жалби, Апелациони суд је нашао:</w:t>
      </w:r>
    </w:p>
    <w:p w:rsidR="00261563" w:rsidRPr="00261563" w:rsidRDefault="00261563" w:rsidP="00B764B7">
      <w:pPr>
        <w:spacing w:after="0" w:line="240" w:lineRule="auto"/>
        <w:ind w:firstLine="426"/>
        <w:rPr>
          <w:rFonts w:ascii="Verdana" w:hAnsi="Verdana"/>
          <w:sz w:val="18"/>
          <w:szCs w:val="18"/>
        </w:rPr>
      </w:pPr>
      <w:proofErr w:type="gramStart"/>
      <w:r w:rsidRPr="00261563">
        <w:rPr>
          <w:rFonts w:ascii="Verdana" w:hAnsi="Verdana"/>
          <w:sz w:val="18"/>
          <w:szCs w:val="18"/>
        </w:rPr>
        <w:t>Правилно је првостепени суд одлучио када је нашао да стоје разлози предвиђени у чл.</w:t>
      </w:r>
      <w:proofErr w:type="gramEnd"/>
      <w:r w:rsidRPr="00261563">
        <w:rPr>
          <w:rFonts w:ascii="Verdana" w:hAnsi="Verdana"/>
          <w:sz w:val="18"/>
          <w:szCs w:val="18"/>
        </w:rPr>
        <w:t xml:space="preserve"> 142. </w:t>
      </w:r>
      <w:proofErr w:type="gramStart"/>
      <w:r w:rsidRPr="00261563">
        <w:rPr>
          <w:rFonts w:ascii="Verdana" w:hAnsi="Verdana"/>
          <w:sz w:val="18"/>
          <w:szCs w:val="18"/>
        </w:rPr>
        <w:t>ст</w:t>
      </w:r>
      <w:proofErr w:type="gramEnd"/>
      <w:r w:rsidRPr="00261563">
        <w:rPr>
          <w:rFonts w:ascii="Verdana" w:hAnsi="Verdana"/>
          <w:sz w:val="18"/>
          <w:szCs w:val="18"/>
        </w:rPr>
        <w:t xml:space="preserve">. 1. </w:t>
      </w:r>
      <w:proofErr w:type="gramStart"/>
      <w:r w:rsidRPr="00261563">
        <w:rPr>
          <w:rFonts w:ascii="Verdana" w:hAnsi="Verdana"/>
          <w:sz w:val="18"/>
          <w:szCs w:val="18"/>
        </w:rPr>
        <w:t>тачка</w:t>
      </w:r>
      <w:proofErr w:type="gramEnd"/>
      <w:r w:rsidRPr="00261563">
        <w:rPr>
          <w:rFonts w:ascii="Verdana" w:hAnsi="Verdana"/>
          <w:sz w:val="18"/>
          <w:szCs w:val="18"/>
        </w:rPr>
        <w:t xml:space="preserve"> 2. </w:t>
      </w:r>
      <w:proofErr w:type="gramStart"/>
      <w:r w:rsidRPr="00261563">
        <w:rPr>
          <w:rFonts w:ascii="Verdana" w:hAnsi="Verdana"/>
          <w:sz w:val="18"/>
          <w:szCs w:val="18"/>
        </w:rPr>
        <w:t>ЗКП-а, да се према окривљенима продужи притвор као и посебно тешке околности које оправдавају продужење притвора у смислу одредбе чл.</w:t>
      </w:r>
      <w:proofErr w:type="gramEnd"/>
      <w:r w:rsidRPr="00261563">
        <w:rPr>
          <w:rFonts w:ascii="Verdana" w:hAnsi="Verdana"/>
          <w:sz w:val="18"/>
          <w:szCs w:val="18"/>
        </w:rPr>
        <w:t xml:space="preserve"> 142. </w:t>
      </w:r>
      <w:proofErr w:type="gramStart"/>
      <w:r w:rsidRPr="00261563">
        <w:rPr>
          <w:rFonts w:ascii="Verdana" w:hAnsi="Verdana"/>
          <w:sz w:val="18"/>
          <w:szCs w:val="18"/>
        </w:rPr>
        <w:t>ст</w:t>
      </w:r>
      <w:proofErr w:type="gramEnd"/>
      <w:r w:rsidRPr="00261563">
        <w:rPr>
          <w:rFonts w:ascii="Verdana" w:hAnsi="Verdana"/>
          <w:sz w:val="18"/>
          <w:szCs w:val="18"/>
        </w:rPr>
        <w:t xml:space="preserve">. 1. </w:t>
      </w:r>
      <w:proofErr w:type="gramStart"/>
      <w:r w:rsidRPr="00261563">
        <w:rPr>
          <w:rFonts w:ascii="Verdana" w:hAnsi="Verdana"/>
          <w:sz w:val="18"/>
          <w:szCs w:val="18"/>
        </w:rPr>
        <w:t>тачка</w:t>
      </w:r>
      <w:proofErr w:type="gramEnd"/>
      <w:r w:rsidRPr="00261563">
        <w:rPr>
          <w:rFonts w:ascii="Verdana" w:hAnsi="Verdana"/>
          <w:sz w:val="18"/>
          <w:szCs w:val="18"/>
        </w:rPr>
        <w:t xml:space="preserve"> 5. </w:t>
      </w:r>
      <w:proofErr w:type="gramStart"/>
      <w:r w:rsidRPr="00261563">
        <w:rPr>
          <w:rFonts w:ascii="Verdana" w:hAnsi="Verdana"/>
          <w:sz w:val="18"/>
          <w:szCs w:val="18"/>
        </w:rPr>
        <w:t>ЗКП-а.</w:t>
      </w:r>
      <w:proofErr w:type="gramEnd"/>
    </w:p>
    <w:p w:rsidR="00261563" w:rsidRPr="00261563" w:rsidRDefault="00261563" w:rsidP="00B764B7">
      <w:pPr>
        <w:spacing w:after="0" w:line="240" w:lineRule="auto"/>
        <w:ind w:firstLine="426"/>
        <w:jc w:val="both"/>
        <w:rPr>
          <w:rFonts w:ascii="Verdana" w:hAnsi="Verdana"/>
          <w:sz w:val="18"/>
          <w:szCs w:val="18"/>
        </w:rPr>
      </w:pPr>
      <w:proofErr w:type="gramStart"/>
      <w:r w:rsidRPr="00261563">
        <w:rPr>
          <w:rFonts w:ascii="Verdana" w:hAnsi="Verdana"/>
          <w:sz w:val="18"/>
          <w:szCs w:val="18"/>
        </w:rPr>
        <w:t>Међутим, када је у питању основ за продужење притвора према окривљенима из чл.</w:t>
      </w:r>
      <w:proofErr w:type="gramEnd"/>
      <w:r w:rsidRPr="00261563">
        <w:rPr>
          <w:rFonts w:ascii="Verdana" w:hAnsi="Verdana"/>
          <w:sz w:val="18"/>
          <w:szCs w:val="18"/>
        </w:rPr>
        <w:t xml:space="preserve"> 142. </w:t>
      </w:r>
      <w:proofErr w:type="gramStart"/>
      <w:r w:rsidRPr="00261563">
        <w:rPr>
          <w:rFonts w:ascii="Verdana" w:hAnsi="Verdana"/>
          <w:sz w:val="18"/>
          <w:szCs w:val="18"/>
        </w:rPr>
        <w:t>ст</w:t>
      </w:r>
      <w:proofErr w:type="gramEnd"/>
      <w:r w:rsidRPr="00261563">
        <w:rPr>
          <w:rFonts w:ascii="Verdana" w:hAnsi="Verdana"/>
          <w:sz w:val="18"/>
          <w:szCs w:val="18"/>
        </w:rPr>
        <w:t xml:space="preserve">. 1. </w:t>
      </w:r>
      <w:proofErr w:type="gramStart"/>
      <w:r w:rsidRPr="00261563">
        <w:rPr>
          <w:rFonts w:ascii="Verdana" w:hAnsi="Verdana"/>
          <w:sz w:val="18"/>
          <w:szCs w:val="18"/>
        </w:rPr>
        <w:t>тачка</w:t>
      </w:r>
      <w:proofErr w:type="gramEnd"/>
      <w:r w:rsidRPr="00261563">
        <w:rPr>
          <w:rFonts w:ascii="Verdana" w:hAnsi="Verdana"/>
          <w:sz w:val="18"/>
          <w:szCs w:val="18"/>
        </w:rPr>
        <w:t xml:space="preserve"> 1. </w:t>
      </w:r>
      <w:proofErr w:type="gramStart"/>
      <w:r w:rsidRPr="00261563">
        <w:rPr>
          <w:rFonts w:ascii="Verdana" w:hAnsi="Verdana"/>
          <w:sz w:val="18"/>
          <w:szCs w:val="18"/>
        </w:rPr>
        <w:t>ЗКП-а, Апелациони суд налази да не стоје разлози за продужење притвора по овом основу.</w:t>
      </w:r>
      <w:proofErr w:type="gramEnd"/>
      <w:r w:rsidRPr="00261563">
        <w:rPr>
          <w:rFonts w:ascii="Verdana" w:hAnsi="Verdana"/>
          <w:sz w:val="18"/>
          <w:szCs w:val="18"/>
        </w:rPr>
        <w:t xml:space="preserve"> </w:t>
      </w:r>
      <w:proofErr w:type="gramStart"/>
      <w:r w:rsidRPr="00261563">
        <w:rPr>
          <w:rFonts w:ascii="Verdana" w:hAnsi="Verdana"/>
          <w:sz w:val="18"/>
          <w:szCs w:val="18"/>
        </w:rPr>
        <w:t>Наиме, чињеница да окривљени Б.Г. и М.С. нису ожењени и да немају деце те да окривљени Љ.А. не поседује имовину, не представљају околности које указују да би се окривљени боравком на слободи могли дати у бекство.</w:t>
      </w:r>
      <w:proofErr w:type="gramEnd"/>
    </w:p>
    <w:p w:rsidR="00261563" w:rsidRDefault="00261563" w:rsidP="00B764B7">
      <w:pPr>
        <w:spacing w:after="0" w:line="240" w:lineRule="auto"/>
        <w:ind w:firstLine="426"/>
        <w:jc w:val="both"/>
        <w:rPr>
          <w:rFonts w:ascii="Verdana" w:hAnsi="Verdana"/>
          <w:sz w:val="18"/>
          <w:szCs w:val="18"/>
          <w:lang w:val="sr-Cyrl-CS"/>
        </w:rPr>
      </w:pPr>
      <w:r w:rsidRPr="00261563">
        <w:rPr>
          <w:rFonts w:ascii="Verdana" w:hAnsi="Verdana"/>
          <w:sz w:val="18"/>
          <w:szCs w:val="18"/>
        </w:rPr>
        <w:t xml:space="preserve">Што се тиче могућности преласка државне границе Републике Србије са Републиком Црном Гором без пасоша, само уз личну карту, она представља погодност која је последица одлуке надлежних државних органа коју могу да користе сви грађани Републике Србије па и окривљени, и по налажењу Апелационог суда не ради се о личном праву или личном својству окривљених које би сами за себе могли указивати на опасност од бекства те у смислу одредбе чл. 142. </w:t>
      </w:r>
      <w:proofErr w:type="gramStart"/>
      <w:r w:rsidRPr="00261563">
        <w:rPr>
          <w:rFonts w:ascii="Verdana" w:hAnsi="Verdana"/>
          <w:sz w:val="18"/>
          <w:szCs w:val="18"/>
        </w:rPr>
        <w:t>ст</w:t>
      </w:r>
      <w:proofErr w:type="gramEnd"/>
      <w:r w:rsidRPr="00261563">
        <w:rPr>
          <w:rFonts w:ascii="Verdana" w:hAnsi="Verdana"/>
          <w:sz w:val="18"/>
          <w:szCs w:val="18"/>
        </w:rPr>
        <w:t xml:space="preserve">. 1. </w:t>
      </w:r>
      <w:proofErr w:type="gramStart"/>
      <w:r w:rsidRPr="00261563">
        <w:rPr>
          <w:rFonts w:ascii="Verdana" w:hAnsi="Verdana"/>
          <w:sz w:val="18"/>
          <w:szCs w:val="18"/>
        </w:rPr>
        <w:t>тачка</w:t>
      </w:r>
      <w:proofErr w:type="gramEnd"/>
      <w:r w:rsidRPr="00261563">
        <w:rPr>
          <w:rFonts w:ascii="Verdana" w:hAnsi="Verdana"/>
          <w:sz w:val="18"/>
          <w:szCs w:val="18"/>
        </w:rPr>
        <w:t xml:space="preserve"> 1. </w:t>
      </w:r>
      <w:proofErr w:type="gramStart"/>
      <w:r w:rsidRPr="00261563">
        <w:rPr>
          <w:rFonts w:ascii="Verdana" w:hAnsi="Verdana"/>
          <w:sz w:val="18"/>
          <w:szCs w:val="18"/>
        </w:rPr>
        <w:t>ЗКП-а не може бити разлог за продужење притвора, због чега је Апелациони суд у Београду овај основ за продужење притвора према окривљенима отклонио.</w:t>
      </w:r>
      <w:proofErr w:type="gramEnd"/>
    </w:p>
    <w:p w:rsidR="00BD31AC" w:rsidRPr="00BD31AC" w:rsidRDefault="00BD31AC" w:rsidP="00B764B7">
      <w:pPr>
        <w:spacing w:after="0" w:line="240" w:lineRule="auto"/>
        <w:ind w:firstLine="426"/>
        <w:jc w:val="both"/>
        <w:rPr>
          <w:rFonts w:ascii="Verdana" w:hAnsi="Verdana"/>
          <w:sz w:val="18"/>
          <w:szCs w:val="18"/>
          <w:lang w:val="sr-Cyrl-CS"/>
        </w:rPr>
      </w:pPr>
    </w:p>
    <w:p w:rsidR="00261563" w:rsidRPr="00BD31AC" w:rsidRDefault="00261563" w:rsidP="00B764B7">
      <w:pPr>
        <w:spacing w:after="0" w:line="240" w:lineRule="auto"/>
        <w:ind w:firstLine="426"/>
        <w:jc w:val="both"/>
        <w:rPr>
          <w:rFonts w:ascii="Verdana" w:hAnsi="Verdana"/>
          <w:i/>
          <w:sz w:val="18"/>
          <w:szCs w:val="18"/>
          <w:lang w:val="sr-Cyrl-CS"/>
        </w:rPr>
      </w:pPr>
      <w:r w:rsidRPr="00BD31AC">
        <w:rPr>
          <w:rFonts w:ascii="Verdana" w:hAnsi="Verdana"/>
          <w:i/>
          <w:sz w:val="18"/>
          <w:szCs w:val="18"/>
        </w:rPr>
        <w:t>(Решење Апелационог суда у Београду Кж2 2673/10 од 02.</w:t>
      </w:r>
      <w:r w:rsidR="00BD31AC" w:rsidRPr="00BD31AC">
        <w:rPr>
          <w:rFonts w:ascii="Verdana" w:hAnsi="Verdana"/>
          <w:i/>
          <w:sz w:val="18"/>
          <w:szCs w:val="18"/>
          <w:lang w:val="sr-Cyrl-CS"/>
        </w:rPr>
        <w:t>07.</w:t>
      </w:r>
      <w:r w:rsidR="00BD31AC" w:rsidRPr="00BD31AC">
        <w:rPr>
          <w:rFonts w:ascii="Verdana" w:hAnsi="Verdana"/>
          <w:i/>
          <w:sz w:val="18"/>
          <w:szCs w:val="18"/>
        </w:rPr>
        <w:t xml:space="preserve">2010. године </w:t>
      </w:r>
      <w:r w:rsidR="00BD31AC" w:rsidRPr="00BD31AC">
        <w:rPr>
          <w:rFonts w:ascii="Verdana" w:hAnsi="Verdana"/>
          <w:i/>
          <w:sz w:val="18"/>
          <w:szCs w:val="18"/>
          <w:lang w:val="sr-Cyrl-CS"/>
        </w:rPr>
        <w:t>и</w:t>
      </w:r>
      <w:r w:rsidRPr="00BD31AC">
        <w:rPr>
          <w:rFonts w:ascii="Verdana" w:hAnsi="Verdana"/>
          <w:i/>
          <w:sz w:val="18"/>
          <w:szCs w:val="18"/>
        </w:rPr>
        <w:t xml:space="preserve"> решење Вишег суда у Шапцу Кв </w:t>
      </w:r>
      <w:r w:rsidR="00BD31AC" w:rsidRPr="00BD31AC">
        <w:rPr>
          <w:rFonts w:ascii="Verdana" w:hAnsi="Verdana"/>
          <w:i/>
          <w:sz w:val="18"/>
          <w:szCs w:val="18"/>
        </w:rPr>
        <w:t>247/10 од 16.</w:t>
      </w:r>
      <w:r w:rsidR="00BD31AC" w:rsidRPr="00BD31AC">
        <w:rPr>
          <w:rFonts w:ascii="Verdana" w:hAnsi="Verdana"/>
          <w:i/>
          <w:sz w:val="18"/>
          <w:szCs w:val="18"/>
          <w:lang w:val="sr-Cyrl-CS"/>
        </w:rPr>
        <w:t>06.</w:t>
      </w:r>
      <w:r w:rsidR="00BD31AC" w:rsidRPr="00BD31AC">
        <w:rPr>
          <w:rFonts w:ascii="Verdana" w:hAnsi="Verdana"/>
          <w:i/>
          <w:sz w:val="18"/>
          <w:szCs w:val="18"/>
        </w:rPr>
        <w:t xml:space="preserve">2010. </w:t>
      </w:r>
      <w:r w:rsidR="00BD31AC" w:rsidRPr="00BD31AC">
        <w:rPr>
          <w:rFonts w:ascii="Verdana" w:hAnsi="Verdana"/>
          <w:i/>
          <w:sz w:val="18"/>
          <w:szCs w:val="18"/>
          <w:lang w:val="sr-Cyrl-CS"/>
        </w:rPr>
        <w:t>г</w:t>
      </w:r>
      <w:r w:rsidR="00BD31AC" w:rsidRPr="00BD31AC">
        <w:rPr>
          <w:rFonts w:ascii="Verdana" w:hAnsi="Verdana"/>
          <w:i/>
          <w:sz w:val="18"/>
          <w:szCs w:val="18"/>
        </w:rPr>
        <w:t>одине</w:t>
      </w:r>
      <w:r w:rsidR="00BD31AC" w:rsidRPr="00BD31AC">
        <w:rPr>
          <w:rFonts w:ascii="Verdana" w:hAnsi="Verdana"/>
          <w:i/>
          <w:sz w:val="18"/>
          <w:szCs w:val="18"/>
          <w:lang w:val="sr-Cyrl-CS"/>
        </w:rPr>
        <w:t>, а</w:t>
      </w:r>
      <w:r w:rsidRPr="00BD31AC">
        <w:rPr>
          <w:rFonts w:ascii="Verdana" w:hAnsi="Verdana"/>
          <w:i/>
          <w:sz w:val="18"/>
          <w:szCs w:val="18"/>
        </w:rPr>
        <w:t>утор сентенце</w:t>
      </w:r>
      <w:r w:rsidR="00BD31AC" w:rsidRPr="00BD31AC">
        <w:rPr>
          <w:rFonts w:ascii="Verdana" w:hAnsi="Verdana"/>
          <w:i/>
          <w:sz w:val="18"/>
          <w:szCs w:val="18"/>
          <w:lang w:val="sr-Cyrl-CS"/>
        </w:rPr>
        <w:t xml:space="preserve"> је</w:t>
      </w:r>
      <w:r w:rsidRPr="00BD31AC">
        <w:rPr>
          <w:rFonts w:ascii="Verdana" w:hAnsi="Verdana"/>
          <w:i/>
          <w:sz w:val="18"/>
          <w:szCs w:val="18"/>
        </w:rPr>
        <w:t xml:space="preserve"> Соња Манојловић, судија Апелационог суда у Београду</w:t>
      </w:r>
      <w:r w:rsidR="00BD31AC" w:rsidRPr="00BD31AC">
        <w:rPr>
          <w:rFonts w:ascii="Verdana" w:hAnsi="Verdana"/>
          <w:i/>
          <w:sz w:val="18"/>
          <w:szCs w:val="18"/>
          <w:lang w:val="sr-Cyrl-CS"/>
        </w:rPr>
        <w:t>)</w:t>
      </w:r>
    </w:p>
    <w:p w:rsidR="00261563" w:rsidRPr="00261563" w:rsidRDefault="00261563" w:rsidP="00B764B7">
      <w:pPr>
        <w:spacing w:after="0" w:line="240" w:lineRule="auto"/>
        <w:ind w:firstLine="426"/>
        <w:rPr>
          <w:rFonts w:ascii="Verdana" w:hAnsi="Verdana"/>
          <w:sz w:val="18"/>
          <w:szCs w:val="18"/>
        </w:rPr>
      </w:pPr>
    </w:p>
    <w:p w:rsidR="00261563" w:rsidRPr="00261563" w:rsidRDefault="00261563" w:rsidP="00B764B7">
      <w:pPr>
        <w:spacing w:after="0" w:line="240" w:lineRule="auto"/>
        <w:ind w:firstLine="426"/>
        <w:rPr>
          <w:rFonts w:ascii="Verdana" w:hAnsi="Verdana"/>
          <w:sz w:val="18"/>
          <w:szCs w:val="18"/>
        </w:rPr>
      </w:pPr>
    </w:p>
    <w:p w:rsidR="00261563" w:rsidRPr="00DC4875" w:rsidRDefault="00261563" w:rsidP="00B764B7">
      <w:pPr>
        <w:spacing w:after="0" w:line="240" w:lineRule="auto"/>
        <w:ind w:firstLine="426"/>
        <w:rPr>
          <w:rFonts w:ascii="Verdana" w:eastAsia="Times New Roman" w:hAnsi="Verdana" w:cs="Times New Roman"/>
          <w:sz w:val="18"/>
          <w:szCs w:val="18"/>
        </w:rPr>
      </w:pPr>
      <w:r w:rsidRPr="00261563">
        <w:rPr>
          <w:rFonts w:ascii="Verdana" w:eastAsia="Times New Roman" w:hAnsi="Verdana" w:cs="Times New Roman"/>
          <w:b/>
          <w:bCs/>
          <w:sz w:val="18"/>
          <w:szCs w:val="18"/>
        </w:rPr>
        <w:t>ОДУЗИМАЊЕ ИМОВИНЕ</w:t>
      </w:r>
    </w:p>
    <w:p w:rsidR="00261563" w:rsidRPr="00DC4875" w:rsidRDefault="00261563" w:rsidP="00B764B7">
      <w:pPr>
        <w:spacing w:after="0" w:line="240" w:lineRule="auto"/>
        <w:ind w:firstLine="426"/>
        <w:rPr>
          <w:rFonts w:ascii="Verdana" w:eastAsia="Times New Roman" w:hAnsi="Verdana" w:cs="Times New Roman"/>
          <w:sz w:val="18"/>
          <w:szCs w:val="18"/>
        </w:rPr>
      </w:pPr>
      <w:r w:rsidRPr="00261563">
        <w:rPr>
          <w:rFonts w:ascii="Verdana" w:eastAsia="Times New Roman" w:hAnsi="Verdana" w:cs="Times New Roman"/>
          <w:b/>
          <w:bCs/>
          <w:sz w:val="18"/>
          <w:szCs w:val="18"/>
        </w:rPr>
        <w:t>Билтен 4</w:t>
      </w:r>
    </w:p>
    <w:p w:rsidR="00261563" w:rsidRPr="00DC4875" w:rsidRDefault="001A732B" w:rsidP="00B764B7">
      <w:pPr>
        <w:numPr>
          <w:ilvl w:val="0"/>
          <w:numId w:val="12"/>
        </w:numPr>
        <w:spacing w:after="0" w:line="240" w:lineRule="auto"/>
        <w:ind w:left="0" w:firstLine="426"/>
        <w:rPr>
          <w:rFonts w:ascii="Verdana" w:eastAsia="Times New Roman" w:hAnsi="Verdana" w:cs="Times New Roman"/>
          <w:sz w:val="18"/>
          <w:szCs w:val="18"/>
        </w:rPr>
      </w:pPr>
      <w:hyperlink r:id="rId24" w:history="1">
        <w:r w:rsidR="00261563" w:rsidRPr="00261563">
          <w:rPr>
            <w:rFonts w:ascii="Verdana" w:eastAsia="Times New Roman" w:hAnsi="Verdana" w:cs="Arial"/>
            <w:color w:val="0000FF"/>
            <w:sz w:val="18"/>
            <w:szCs w:val="18"/>
            <w:u w:val="single"/>
            <w:lang w:val="sr-Cyrl-RS"/>
          </w:rPr>
          <w:t>З</w:t>
        </w:r>
        <w:r w:rsidR="00261563" w:rsidRPr="00261563">
          <w:rPr>
            <w:rFonts w:ascii="Verdana" w:eastAsia="Times New Roman" w:hAnsi="Verdana" w:cs="Arial"/>
            <w:color w:val="0000FF"/>
            <w:sz w:val="18"/>
            <w:szCs w:val="18"/>
            <w:u w:val="single"/>
          </w:rPr>
          <w:t>акон о одузимању имовине проистекле из кривичног дела</w:t>
        </w:r>
        <w:r w:rsidR="00261563" w:rsidRPr="00261563">
          <w:rPr>
            <w:rFonts w:ascii="Verdana" w:eastAsia="Times New Roman" w:hAnsi="Verdana" w:cs="Arial"/>
            <w:color w:val="0000FF"/>
            <w:sz w:val="18"/>
            <w:szCs w:val="18"/>
            <w:u w:val="single"/>
            <w:lang w:val="sr-Cyrl-RS"/>
          </w:rPr>
          <w:t xml:space="preserve">, </w:t>
        </w:r>
        <w:r w:rsidR="00261563" w:rsidRPr="00261563">
          <w:rPr>
            <w:rFonts w:ascii="Verdana" w:eastAsia="Times New Roman" w:hAnsi="Verdana" w:cs="Arial"/>
            <w:color w:val="0000FF"/>
            <w:sz w:val="18"/>
            <w:szCs w:val="18"/>
            <w:u w:val="single"/>
          </w:rPr>
          <w:t>приходи окривљеног које је остварио у иностранству</w:t>
        </w:r>
      </w:hyperlink>
    </w:p>
    <w:p w:rsidR="00261563" w:rsidRPr="00DC4875" w:rsidRDefault="001A732B" w:rsidP="00B764B7">
      <w:pPr>
        <w:numPr>
          <w:ilvl w:val="0"/>
          <w:numId w:val="12"/>
        </w:numPr>
        <w:spacing w:after="0" w:line="240" w:lineRule="auto"/>
        <w:ind w:left="0" w:firstLine="426"/>
        <w:rPr>
          <w:rFonts w:ascii="Verdana" w:eastAsia="Times New Roman" w:hAnsi="Verdana" w:cs="Times New Roman"/>
          <w:sz w:val="18"/>
          <w:szCs w:val="18"/>
        </w:rPr>
      </w:pPr>
      <w:hyperlink r:id="rId25" w:history="1">
        <w:r w:rsidR="00261563" w:rsidRPr="00261563">
          <w:rPr>
            <w:rFonts w:ascii="Verdana" w:eastAsia="Times New Roman" w:hAnsi="Verdana" w:cs="Arial"/>
            <w:color w:val="0000FF"/>
            <w:sz w:val="18"/>
            <w:szCs w:val="18"/>
            <w:u w:val="single"/>
            <w:lang w:val="sr-Cyrl-RS"/>
          </w:rPr>
          <w:t>Ч</w:t>
        </w:r>
        <w:r w:rsidR="00261563" w:rsidRPr="00261563">
          <w:rPr>
            <w:rFonts w:ascii="Verdana" w:eastAsia="Times New Roman" w:hAnsi="Verdana" w:cs="Arial"/>
            <w:color w:val="0000FF"/>
            <w:sz w:val="18"/>
            <w:szCs w:val="18"/>
            <w:u w:val="single"/>
          </w:rPr>
          <w:t>лан 21. закона о одузимању имовине проистекле из кривичног дела</w:t>
        </w:r>
      </w:hyperlink>
    </w:p>
    <w:p w:rsidR="00261563" w:rsidRPr="00DC4875" w:rsidRDefault="001A732B" w:rsidP="00B764B7">
      <w:pPr>
        <w:numPr>
          <w:ilvl w:val="0"/>
          <w:numId w:val="12"/>
        </w:numPr>
        <w:spacing w:after="0" w:line="240" w:lineRule="auto"/>
        <w:ind w:left="0" w:firstLine="426"/>
        <w:rPr>
          <w:rFonts w:ascii="Verdana" w:eastAsia="Times New Roman" w:hAnsi="Verdana" w:cs="Times New Roman"/>
          <w:sz w:val="18"/>
          <w:szCs w:val="18"/>
        </w:rPr>
      </w:pPr>
      <w:hyperlink r:id="rId26" w:history="1">
        <w:r w:rsidR="00261563" w:rsidRPr="00261563">
          <w:rPr>
            <w:rFonts w:ascii="Verdana" w:eastAsia="Times New Roman" w:hAnsi="Verdana" w:cs="Arial"/>
            <w:color w:val="0000FF"/>
            <w:sz w:val="18"/>
            <w:szCs w:val="18"/>
            <w:u w:val="single"/>
            <w:lang w:val="sr-Cyrl-RS"/>
          </w:rPr>
          <w:t>П</w:t>
        </w:r>
        <w:r w:rsidR="00261563" w:rsidRPr="00261563">
          <w:rPr>
            <w:rFonts w:ascii="Verdana" w:eastAsia="Times New Roman" w:hAnsi="Verdana" w:cs="Arial"/>
            <w:color w:val="0000FF"/>
            <w:sz w:val="18"/>
            <w:szCs w:val="18"/>
            <w:u w:val="single"/>
          </w:rPr>
          <w:t>ојам трећег лица по закону о одузимању имовине проистекле из кривичног дела</w:t>
        </w:r>
      </w:hyperlink>
    </w:p>
    <w:p w:rsidR="00261563" w:rsidRPr="00DC4875" w:rsidRDefault="001A732B" w:rsidP="00B764B7">
      <w:pPr>
        <w:numPr>
          <w:ilvl w:val="0"/>
          <w:numId w:val="12"/>
        </w:numPr>
        <w:spacing w:after="0" w:line="240" w:lineRule="auto"/>
        <w:ind w:left="0" w:firstLine="426"/>
        <w:rPr>
          <w:rFonts w:ascii="Verdana" w:eastAsia="Times New Roman" w:hAnsi="Verdana" w:cs="Times New Roman"/>
          <w:sz w:val="18"/>
          <w:szCs w:val="18"/>
        </w:rPr>
      </w:pPr>
      <w:hyperlink r:id="rId27" w:history="1">
        <w:r w:rsidR="00261563" w:rsidRPr="00261563">
          <w:rPr>
            <w:rFonts w:ascii="Verdana" w:eastAsia="Times New Roman" w:hAnsi="Verdana" w:cs="Arial"/>
            <w:color w:val="0000FF"/>
            <w:sz w:val="18"/>
            <w:szCs w:val="18"/>
            <w:u w:val="single"/>
            <w:lang w:val="sr-Cyrl-RS"/>
          </w:rPr>
          <w:t>С</w:t>
        </w:r>
        <w:r w:rsidR="00261563" w:rsidRPr="00261563">
          <w:rPr>
            <w:rFonts w:ascii="Verdana" w:eastAsia="Times New Roman" w:hAnsi="Verdana" w:cs="Arial"/>
            <w:color w:val="0000FF"/>
            <w:sz w:val="18"/>
            <w:szCs w:val="18"/>
            <w:u w:val="single"/>
          </w:rPr>
          <w:t>адржина решења о привременом одузимању имовине</w:t>
        </w:r>
      </w:hyperlink>
    </w:p>
    <w:p w:rsidR="00261563" w:rsidRPr="00261563" w:rsidRDefault="00261563" w:rsidP="00B764B7">
      <w:pPr>
        <w:spacing w:after="0" w:line="240" w:lineRule="auto"/>
        <w:ind w:firstLine="426"/>
        <w:rPr>
          <w:rFonts w:ascii="Verdana" w:hAnsi="Verdana"/>
          <w:sz w:val="18"/>
          <w:szCs w:val="18"/>
        </w:rPr>
      </w:pPr>
    </w:p>
    <w:p w:rsidR="00261563" w:rsidRPr="00261563" w:rsidRDefault="00BD31AC" w:rsidP="00B764B7">
      <w:pPr>
        <w:spacing w:after="0" w:line="240" w:lineRule="auto"/>
        <w:ind w:firstLine="426"/>
        <w:jc w:val="center"/>
        <w:rPr>
          <w:rFonts w:ascii="Verdana" w:hAnsi="Verdana"/>
          <w:b/>
          <w:bCs/>
          <w:sz w:val="18"/>
          <w:szCs w:val="18"/>
          <w:lang w:val="sr-Latn-RS"/>
        </w:rPr>
      </w:pPr>
      <w:r w:rsidRPr="00170E95">
        <w:rPr>
          <w:rFonts w:ascii="Verdana" w:hAnsi="Verdana"/>
          <w:sz w:val="18"/>
          <w:szCs w:val="18"/>
        </w:rPr>
        <w:t xml:space="preserve">Изабране сентенце Апелационог суда у Београду, </w:t>
      </w:r>
      <w:r w:rsidRPr="00261563">
        <w:rPr>
          <w:rFonts w:ascii="Verdana" w:eastAsia="Times New Roman" w:hAnsi="Verdana" w:cs="Times New Roman"/>
          <w:b/>
          <w:bCs/>
          <w:sz w:val="18"/>
          <w:szCs w:val="18"/>
        </w:rPr>
        <w:t>одузимање имовине</w:t>
      </w:r>
      <w:r>
        <w:rPr>
          <w:rFonts w:ascii="Verdana" w:hAnsi="Verdana"/>
          <w:sz w:val="18"/>
          <w:szCs w:val="18"/>
          <w:lang w:val="sr-Cyrl-CS"/>
        </w:rPr>
        <w:t xml:space="preserve"> - </w:t>
      </w:r>
      <w:r w:rsidRPr="00261563">
        <w:rPr>
          <w:rFonts w:ascii="Verdana" w:hAnsi="Verdana"/>
          <w:b/>
          <w:bCs/>
          <w:sz w:val="18"/>
          <w:szCs w:val="18"/>
          <w:lang w:val="sr-Cyrl-CS"/>
        </w:rPr>
        <w:t>Закон о одузимању имовине проистекле из кривичног дела</w:t>
      </w:r>
      <w:r>
        <w:rPr>
          <w:rFonts w:ascii="Verdana" w:hAnsi="Verdana"/>
          <w:b/>
          <w:bCs/>
          <w:sz w:val="18"/>
          <w:szCs w:val="18"/>
          <w:lang w:val="sr-Cyrl-CS"/>
        </w:rPr>
        <w:t xml:space="preserve"> </w:t>
      </w:r>
      <w:r w:rsidRPr="00261563">
        <w:rPr>
          <w:rFonts w:ascii="Verdana" w:hAnsi="Verdana"/>
          <w:b/>
          <w:bCs/>
          <w:sz w:val="18"/>
          <w:szCs w:val="18"/>
          <w:lang w:val="sr-Cyrl-CS"/>
        </w:rPr>
        <w:t xml:space="preserve">приходи окривљеног које је остварио у иностранству </w:t>
      </w:r>
    </w:p>
    <w:p w:rsidR="00261563" w:rsidRDefault="00261563" w:rsidP="00B764B7">
      <w:pPr>
        <w:spacing w:after="0" w:line="240" w:lineRule="auto"/>
        <w:ind w:firstLine="426"/>
        <w:jc w:val="center"/>
        <w:rPr>
          <w:rFonts w:ascii="Verdana" w:hAnsi="Verdana"/>
          <w:b/>
          <w:bCs/>
          <w:sz w:val="18"/>
          <w:szCs w:val="18"/>
          <w:lang w:val="sr-Cyrl-CS"/>
        </w:rPr>
      </w:pPr>
    </w:p>
    <w:tbl>
      <w:tblPr>
        <w:tblStyle w:val="TableGrid"/>
        <w:tblW w:w="0" w:type="auto"/>
        <w:tblLook w:val="04A0" w:firstRow="1" w:lastRow="0" w:firstColumn="1" w:lastColumn="0" w:noHBand="0" w:noVBand="1"/>
      </w:tblPr>
      <w:tblGrid>
        <w:gridCol w:w="9576"/>
      </w:tblGrid>
      <w:tr w:rsidR="008B328C" w:rsidTr="001A732B">
        <w:tc>
          <w:tcPr>
            <w:tcW w:w="9576" w:type="dxa"/>
          </w:tcPr>
          <w:p w:rsidR="008B328C" w:rsidRDefault="008B328C" w:rsidP="00B764B7">
            <w:pPr>
              <w:pStyle w:val="Standard"/>
              <w:widowControl/>
              <w:suppressAutoHyphens w:val="0"/>
              <w:jc w:val="center"/>
              <w:rPr>
                <w:rFonts w:ascii="Verdana" w:hAnsi="Verdana" w:cs="Times New Roman"/>
                <w:b/>
                <w:bCs/>
                <w:kern w:val="0"/>
                <w:sz w:val="18"/>
                <w:szCs w:val="18"/>
                <w:lang w:val="sr-Cyrl-CS"/>
              </w:rPr>
            </w:pPr>
          </w:p>
          <w:p w:rsidR="008B328C" w:rsidRDefault="008B328C" w:rsidP="00B764B7">
            <w:pPr>
              <w:pStyle w:val="Standard"/>
              <w:widowControl/>
              <w:suppressAutoHyphens w:val="0"/>
              <w:jc w:val="center"/>
              <w:rPr>
                <w:rFonts w:ascii="Verdana" w:hAnsi="Verdana" w:cs="Times New Roman"/>
                <w:b/>
                <w:bCs/>
                <w:kern w:val="0"/>
                <w:sz w:val="18"/>
                <w:szCs w:val="18"/>
                <w:lang w:val="sr-Cyrl-CS"/>
              </w:rPr>
            </w:pPr>
            <w:r>
              <w:rPr>
                <w:rFonts w:ascii="Verdana" w:hAnsi="Verdana" w:cs="Times New Roman"/>
                <w:b/>
                <w:bCs/>
                <w:kern w:val="0"/>
                <w:sz w:val="18"/>
                <w:szCs w:val="18"/>
                <w:lang w:val="sr-Cyrl-CS"/>
              </w:rPr>
              <w:t>Сентенца</w:t>
            </w:r>
          </w:p>
          <w:p w:rsidR="008B328C" w:rsidRPr="008B328C" w:rsidRDefault="008B328C" w:rsidP="00B764B7">
            <w:pPr>
              <w:ind w:firstLine="426"/>
              <w:jc w:val="center"/>
              <w:rPr>
                <w:rFonts w:ascii="Verdana" w:hAnsi="Verdana"/>
                <w:b/>
                <w:bCs/>
                <w:sz w:val="18"/>
                <w:szCs w:val="18"/>
                <w:lang w:val="sr-Cyrl-CS"/>
              </w:rPr>
            </w:pPr>
          </w:p>
          <w:p w:rsidR="008B328C" w:rsidRPr="00261563" w:rsidRDefault="008B328C" w:rsidP="00B764B7">
            <w:pPr>
              <w:ind w:firstLine="426"/>
              <w:jc w:val="both"/>
              <w:rPr>
                <w:rFonts w:ascii="Verdana" w:hAnsi="Verdana"/>
                <w:b/>
                <w:sz w:val="18"/>
                <w:szCs w:val="18"/>
              </w:rPr>
            </w:pPr>
            <w:r w:rsidRPr="00261563">
              <w:rPr>
                <w:rFonts w:ascii="Verdana" w:hAnsi="Verdana"/>
                <w:b/>
                <w:sz w:val="18"/>
                <w:szCs w:val="18"/>
              </w:rPr>
              <w:t xml:space="preserve">Законити приходи окривљеног, поред оних које је остварио у Републици Србији, јесу и они које је окривљени остварио у иностранству. </w:t>
            </w:r>
          </w:p>
          <w:p w:rsidR="008B328C" w:rsidRDefault="008B328C" w:rsidP="00B764B7">
            <w:pPr>
              <w:pStyle w:val="Standard"/>
              <w:widowControl/>
              <w:suppressAutoHyphens w:val="0"/>
              <w:rPr>
                <w:rFonts w:ascii="Verdana" w:hAnsi="Verdana" w:cs="Times New Roman"/>
                <w:b/>
                <w:bCs/>
                <w:kern w:val="0"/>
                <w:sz w:val="18"/>
                <w:szCs w:val="18"/>
                <w:lang w:val="sr-Cyrl-CS"/>
              </w:rPr>
            </w:pPr>
          </w:p>
        </w:tc>
      </w:tr>
    </w:tbl>
    <w:p w:rsidR="00BD31AC" w:rsidRDefault="00BD31AC" w:rsidP="00B764B7">
      <w:pPr>
        <w:spacing w:after="0" w:line="240" w:lineRule="auto"/>
        <w:ind w:firstLine="426"/>
        <w:jc w:val="center"/>
        <w:rPr>
          <w:rFonts w:ascii="Verdana" w:hAnsi="Verdana"/>
          <w:bCs/>
          <w:iCs/>
          <w:sz w:val="18"/>
          <w:szCs w:val="18"/>
          <w:lang w:val="sr-Cyrl-CS"/>
        </w:rPr>
      </w:pPr>
    </w:p>
    <w:p w:rsidR="00261563" w:rsidRDefault="00261563" w:rsidP="00B764B7">
      <w:pPr>
        <w:spacing w:after="0" w:line="240" w:lineRule="auto"/>
        <w:ind w:firstLine="426"/>
        <w:jc w:val="center"/>
        <w:rPr>
          <w:rFonts w:ascii="Verdana" w:hAnsi="Verdana"/>
          <w:bCs/>
          <w:iCs/>
          <w:sz w:val="18"/>
          <w:szCs w:val="18"/>
          <w:lang w:val="sr-Cyrl-CS"/>
        </w:rPr>
      </w:pPr>
      <w:r w:rsidRPr="00261563">
        <w:rPr>
          <w:rFonts w:ascii="Verdana" w:hAnsi="Verdana"/>
          <w:bCs/>
          <w:iCs/>
          <w:sz w:val="18"/>
          <w:szCs w:val="18"/>
        </w:rPr>
        <w:t>Из образложења</w:t>
      </w:r>
    </w:p>
    <w:p w:rsidR="00BD31AC" w:rsidRPr="00BD31AC" w:rsidRDefault="00BD31AC" w:rsidP="00B764B7">
      <w:pPr>
        <w:spacing w:after="0" w:line="240" w:lineRule="auto"/>
        <w:ind w:firstLine="426"/>
        <w:jc w:val="center"/>
        <w:rPr>
          <w:rFonts w:ascii="Verdana" w:hAnsi="Verdana"/>
          <w:bCs/>
          <w:i/>
          <w:iCs/>
          <w:sz w:val="18"/>
          <w:szCs w:val="18"/>
          <w:lang w:val="sr-Cyrl-CS"/>
        </w:rPr>
      </w:pPr>
    </w:p>
    <w:p w:rsidR="00261563" w:rsidRPr="00261563" w:rsidRDefault="00261563" w:rsidP="00B764B7">
      <w:pPr>
        <w:spacing w:after="0" w:line="240" w:lineRule="auto"/>
        <w:ind w:firstLine="426"/>
        <w:jc w:val="both"/>
        <w:rPr>
          <w:rFonts w:ascii="Verdana" w:hAnsi="Verdana"/>
          <w:sz w:val="18"/>
          <w:szCs w:val="18"/>
        </w:rPr>
      </w:pPr>
      <w:proofErr w:type="gramStart"/>
      <w:r w:rsidRPr="00261563">
        <w:rPr>
          <w:rFonts w:ascii="Verdana" w:hAnsi="Verdana"/>
          <w:sz w:val="18"/>
          <w:szCs w:val="18"/>
        </w:rPr>
        <w:t>Побијаним решењем првостепени суд усвојио је захтев Тужилаштва за организовани криминал за привремено одузимање имовине од окривљеног.</w:t>
      </w:r>
      <w:proofErr w:type="gramEnd"/>
      <w:r w:rsidRPr="00261563">
        <w:rPr>
          <w:rFonts w:ascii="Verdana" w:hAnsi="Verdana"/>
          <w:sz w:val="18"/>
          <w:szCs w:val="18"/>
        </w:rPr>
        <w:t xml:space="preserve"> </w:t>
      </w:r>
    </w:p>
    <w:p w:rsidR="00261563" w:rsidRPr="00261563" w:rsidRDefault="00261563" w:rsidP="00B764B7">
      <w:pPr>
        <w:spacing w:after="0" w:line="240" w:lineRule="auto"/>
        <w:ind w:firstLine="426"/>
        <w:jc w:val="both"/>
        <w:rPr>
          <w:rFonts w:ascii="Verdana" w:hAnsi="Verdana"/>
          <w:sz w:val="18"/>
          <w:szCs w:val="18"/>
        </w:rPr>
      </w:pPr>
      <w:r w:rsidRPr="00261563">
        <w:rPr>
          <w:rFonts w:ascii="Verdana" w:hAnsi="Verdana"/>
          <w:sz w:val="18"/>
          <w:szCs w:val="18"/>
        </w:rPr>
        <w:t>Апелациони суд у Београду, Посебно одељење је уважавањем жалбе браниоца окривљеног, укинуо побијано решење и предмет вратио првостепеном суду на поновно одлучивање.</w:t>
      </w:r>
    </w:p>
    <w:p w:rsidR="00261563" w:rsidRDefault="00261563" w:rsidP="00B764B7">
      <w:pPr>
        <w:spacing w:after="0" w:line="240" w:lineRule="auto"/>
        <w:ind w:firstLine="426"/>
        <w:jc w:val="both"/>
        <w:rPr>
          <w:rFonts w:ascii="Verdana" w:hAnsi="Verdana"/>
          <w:sz w:val="18"/>
          <w:szCs w:val="18"/>
          <w:lang w:val="sr-Cyrl-CS"/>
        </w:rPr>
      </w:pPr>
      <w:r w:rsidRPr="00261563">
        <w:rPr>
          <w:rFonts w:ascii="Verdana" w:hAnsi="Verdana"/>
          <w:sz w:val="18"/>
          <w:szCs w:val="18"/>
        </w:rPr>
        <w:t>Основано се у изјављеној жалби истиче да се за сада не могу прихватити закључци из побијаног решења да је приликом процене законито стечених прихода окривљеног и трећег лица, суд утврдио да окривљени, као и треће лице, нису обвезници пореза на доходак грађана на територији Републике Србије, а имајући у виду Извештај Министарства унутрашњих послова, Дирекција полиције, Управе криминалистичке полиције, Службе за борбу против организованог криминала, јединице за финансијске истраге од 09.</w:t>
      </w:r>
      <w:r w:rsidRPr="00261563">
        <w:rPr>
          <w:rFonts w:ascii="Verdana" w:hAnsi="Verdana"/>
          <w:sz w:val="18"/>
          <w:szCs w:val="18"/>
          <w:lang w:val="sr-Cyrl-CS"/>
        </w:rPr>
        <w:t xml:space="preserve"> марта </w:t>
      </w:r>
      <w:r w:rsidRPr="00261563">
        <w:rPr>
          <w:rFonts w:ascii="Verdana" w:hAnsi="Verdana"/>
          <w:sz w:val="18"/>
          <w:szCs w:val="18"/>
        </w:rPr>
        <w:t xml:space="preserve">2011. године. Наиме, првостепени суд при том није ценио документацију коју је доставио пуномоћник окривљеног и трећег лица, везану за законита примања окривљеног и то да окривљени уредно плаћа своје законом прописане обавезе, али у Црној Гори, јер је за Републику Србију он страни држављанин, а да је </w:t>
      </w:r>
      <w:r w:rsidRPr="00261563">
        <w:rPr>
          <w:rFonts w:ascii="Verdana" w:hAnsi="Verdana"/>
          <w:sz w:val="18"/>
          <w:szCs w:val="18"/>
        </w:rPr>
        <w:lastRenderedPageBreak/>
        <w:t>са својом уштеђевином коју је имао у црногорској "Комерцијалној банци" у Подгорици, дана 26.</w:t>
      </w:r>
      <w:r w:rsidRPr="00261563">
        <w:rPr>
          <w:rFonts w:ascii="Verdana" w:hAnsi="Verdana"/>
          <w:sz w:val="18"/>
          <w:szCs w:val="18"/>
          <w:lang w:val="sr-Cyrl-CS"/>
        </w:rPr>
        <w:t xml:space="preserve"> јула </w:t>
      </w:r>
      <w:r w:rsidRPr="00261563">
        <w:rPr>
          <w:rFonts w:ascii="Verdana" w:hAnsi="Verdana"/>
          <w:sz w:val="18"/>
          <w:szCs w:val="18"/>
        </w:rPr>
        <w:t>2007. године, у Централном регистру Привредног суда у Подгорици регистровао једночлано друштво са ограниченом одговорношћу "ЛВ" Пљевље, да је једини оснивач и лице овлашћено за заступање истог, те да је на основу наведене регистрације привредног друштва окривљени пријављен на осигурање и обвезник је плаћања доприноса. Такође, нису цењени ни наводи да је окривљени у 2008. години добио на лутрији Црне Горе износ од 31.000</w:t>
      </w:r>
      <w:proofErr w:type="gramStart"/>
      <w:r w:rsidRPr="00261563">
        <w:rPr>
          <w:rFonts w:ascii="Verdana" w:hAnsi="Verdana"/>
          <w:sz w:val="18"/>
          <w:szCs w:val="18"/>
          <w:lang w:val="sr-Cyrl-CS"/>
        </w:rPr>
        <w:t>,оо</w:t>
      </w:r>
      <w:proofErr w:type="gramEnd"/>
      <w:r w:rsidRPr="00261563">
        <w:rPr>
          <w:rFonts w:ascii="Verdana" w:hAnsi="Verdana"/>
          <w:sz w:val="18"/>
          <w:szCs w:val="18"/>
        </w:rPr>
        <w:t xml:space="preserve"> евра, о чему су радници исте, обоје из Пљеваља, дали изјаве да су исплатили окривљеном на руке, горе наведени износ, а званичном провером у сваком тренутку може се утврдити, јер је премија добијена од званичне државне лутрије Црне Горе. Дакле, ови докази који су проверљиви нису цењени од стране првостепеног су</w:t>
      </w:r>
      <w:r w:rsidR="00FF1334">
        <w:rPr>
          <w:rFonts w:ascii="Verdana" w:hAnsi="Verdana"/>
          <w:sz w:val="18"/>
          <w:szCs w:val="18"/>
        </w:rPr>
        <w:t>да нити су о њима дати разлози.</w:t>
      </w:r>
    </w:p>
    <w:p w:rsidR="00FF1334" w:rsidRPr="00FF1334" w:rsidRDefault="00FF1334" w:rsidP="00B764B7">
      <w:pPr>
        <w:spacing w:after="0" w:line="240" w:lineRule="auto"/>
        <w:ind w:firstLine="426"/>
        <w:jc w:val="both"/>
        <w:rPr>
          <w:rFonts w:ascii="Verdana" w:hAnsi="Verdana"/>
          <w:sz w:val="18"/>
          <w:szCs w:val="18"/>
          <w:lang w:val="sr-Cyrl-CS"/>
        </w:rPr>
      </w:pPr>
    </w:p>
    <w:p w:rsidR="00261563" w:rsidRPr="00BD31AC" w:rsidRDefault="00261563" w:rsidP="00B764B7">
      <w:pPr>
        <w:spacing w:after="0" w:line="240" w:lineRule="auto"/>
        <w:ind w:firstLine="426"/>
        <w:jc w:val="both"/>
        <w:rPr>
          <w:rFonts w:ascii="Verdana" w:hAnsi="Verdana"/>
          <w:i/>
          <w:sz w:val="18"/>
          <w:szCs w:val="18"/>
          <w:lang w:val="ru-RU"/>
        </w:rPr>
      </w:pPr>
      <w:r w:rsidRPr="00BD31AC">
        <w:rPr>
          <w:rFonts w:ascii="Verdana" w:hAnsi="Verdana"/>
          <w:i/>
          <w:sz w:val="18"/>
          <w:szCs w:val="18"/>
        </w:rPr>
        <w:t>(Решење Апелационог суда у Београду, Посебно одељење К</w:t>
      </w:r>
      <w:r w:rsidR="00FF1334">
        <w:rPr>
          <w:rFonts w:ascii="Verdana" w:hAnsi="Verdana"/>
          <w:i/>
          <w:sz w:val="18"/>
          <w:szCs w:val="18"/>
          <w:lang w:val="sr-Cyrl-CS"/>
        </w:rPr>
        <w:t>ж</w:t>
      </w:r>
      <w:r w:rsidRPr="00BD31AC">
        <w:rPr>
          <w:rFonts w:ascii="Verdana" w:hAnsi="Verdana"/>
          <w:i/>
          <w:sz w:val="18"/>
          <w:szCs w:val="18"/>
        </w:rPr>
        <w:t>2 По1 123/12 од 26.</w:t>
      </w:r>
      <w:r w:rsidR="00BD31AC" w:rsidRPr="00BD31AC">
        <w:rPr>
          <w:rFonts w:ascii="Verdana" w:hAnsi="Verdana"/>
          <w:i/>
          <w:sz w:val="18"/>
          <w:szCs w:val="18"/>
          <w:lang w:val="sr-Cyrl-CS"/>
        </w:rPr>
        <w:t>03.</w:t>
      </w:r>
      <w:r w:rsidRPr="00BD31AC">
        <w:rPr>
          <w:rFonts w:ascii="Verdana" w:hAnsi="Verdana"/>
          <w:i/>
          <w:sz w:val="18"/>
          <w:szCs w:val="18"/>
        </w:rPr>
        <w:t xml:space="preserve">2012. године </w:t>
      </w:r>
      <w:r w:rsidR="00BD31AC" w:rsidRPr="00BD31AC">
        <w:rPr>
          <w:rFonts w:ascii="Verdana" w:hAnsi="Verdana"/>
          <w:i/>
          <w:sz w:val="18"/>
          <w:szCs w:val="18"/>
          <w:lang w:val="sr-Cyrl-CS"/>
        </w:rPr>
        <w:t>и</w:t>
      </w:r>
      <w:r w:rsidRPr="00BD31AC">
        <w:rPr>
          <w:rFonts w:ascii="Verdana" w:hAnsi="Verdana"/>
          <w:i/>
          <w:sz w:val="18"/>
          <w:szCs w:val="18"/>
          <w:lang w:val="sr-Cyrl-CS"/>
        </w:rPr>
        <w:t xml:space="preserve"> </w:t>
      </w:r>
      <w:r w:rsidRPr="00BD31AC">
        <w:rPr>
          <w:rFonts w:ascii="Verdana" w:hAnsi="Verdana"/>
          <w:i/>
          <w:sz w:val="18"/>
          <w:szCs w:val="18"/>
        </w:rPr>
        <w:t xml:space="preserve">решење Вишег суда у Београду, Посебно одељење, Пои По1 5/12 </w:t>
      </w:r>
      <w:r w:rsidR="00BD31AC" w:rsidRPr="00BD31AC">
        <w:rPr>
          <w:rFonts w:ascii="Verdana" w:hAnsi="Verdana"/>
          <w:i/>
          <w:sz w:val="18"/>
          <w:szCs w:val="18"/>
          <w:lang w:val="sr-Cyrl-CS"/>
        </w:rPr>
        <w:t>и</w:t>
      </w:r>
      <w:r w:rsidRPr="00BD31AC">
        <w:rPr>
          <w:rFonts w:ascii="Verdana" w:hAnsi="Verdana"/>
          <w:i/>
          <w:sz w:val="18"/>
          <w:szCs w:val="18"/>
          <w:lang w:val="sr-Cyrl-CS"/>
        </w:rPr>
        <w:t xml:space="preserve"> </w:t>
      </w:r>
      <w:r w:rsidRPr="00BD31AC">
        <w:rPr>
          <w:rFonts w:ascii="Verdana" w:hAnsi="Verdana"/>
          <w:i/>
          <w:sz w:val="18"/>
          <w:szCs w:val="18"/>
        </w:rPr>
        <w:t>К</w:t>
      </w:r>
      <w:r w:rsidR="00BD31AC" w:rsidRPr="00BD31AC">
        <w:rPr>
          <w:rFonts w:ascii="Verdana" w:hAnsi="Verdana"/>
          <w:i/>
          <w:sz w:val="18"/>
          <w:szCs w:val="18"/>
          <w:lang w:val="sr-Cyrl-CS"/>
        </w:rPr>
        <w:t xml:space="preserve"> </w:t>
      </w:r>
      <w:r w:rsidRPr="00BD31AC">
        <w:rPr>
          <w:rFonts w:ascii="Verdana" w:hAnsi="Verdana"/>
          <w:i/>
          <w:sz w:val="18"/>
          <w:szCs w:val="18"/>
        </w:rPr>
        <w:t>По1 249/11 од 01.</w:t>
      </w:r>
      <w:r w:rsidR="00BD31AC" w:rsidRPr="00BD31AC">
        <w:rPr>
          <w:rFonts w:ascii="Verdana" w:hAnsi="Verdana"/>
          <w:i/>
          <w:sz w:val="18"/>
          <w:szCs w:val="18"/>
          <w:lang w:val="sr-Cyrl-CS"/>
        </w:rPr>
        <w:t>02.</w:t>
      </w:r>
      <w:r w:rsidR="00BD31AC" w:rsidRPr="00BD31AC">
        <w:rPr>
          <w:rFonts w:ascii="Verdana" w:hAnsi="Verdana"/>
          <w:i/>
          <w:sz w:val="18"/>
          <w:szCs w:val="18"/>
        </w:rPr>
        <w:t>2012. године</w:t>
      </w:r>
      <w:r w:rsidR="00BD31AC" w:rsidRPr="00BD31AC">
        <w:rPr>
          <w:rFonts w:ascii="Verdana" w:hAnsi="Verdana"/>
          <w:i/>
          <w:sz w:val="18"/>
          <w:szCs w:val="18"/>
          <w:lang w:val="sr-Cyrl-CS"/>
        </w:rPr>
        <w:t>, а</w:t>
      </w:r>
      <w:r w:rsidRPr="00BD31AC">
        <w:rPr>
          <w:rFonts w:ascii="Verdana" w:hAnsi="Verdana"/>
          <w:i/>
          <w:sz w:val="18"/>
          <w:szCs w:val="18"/>
        </w:rPr>
        <w:t>утор сентенце</w:t>
      </w:r>
      <w:r w:rsidR="00BD31AC" w:rsidRPr="00BD31AC">
        <w:rPr>
          <w:rFonts w:ascii="Verdana" w:hAnsi="Verdana"/>
          <w:i/>
          <w:sz w:val="18"/>
          <w:szCs w:val="18"/>
          <w:lang w:val="sr-Cyrl-CS"/>
        </w:rPr>
        <w:t xml:space="preserve"> је </w:t>
      </w:r>
      <w:r w:rsidRPr="00BD31AC">
        <w:rPr>
          <w:rFonts w:ascii="Verdana" w:hAnsi="Verdana"/>
          <w:i/>
          <w:sz w:val="18"/>
          <w:szCs w:val="18"/>
        </w:rPr>
        <w:t>Небојша Павловић</w:t>
      </w:r>
      <w:r w:rsidRPr="00BD31AC">
        <w:rPr>
          <w:rFonts w:ascii="Verdana" w:hAnsi="Verdana"/>
          <w:i/>
          <w:sz w:val="18"/>
          <w:szCs w:val="18"/>
          <w:lang w:val="sr-Cyrl-CS"/>
        </w:rPr>
        <w:t>, в</w:t>
      </w:r>
      <w:r w:rsidRPr="00BD31AC">
        <w:rPr>
          <w:rFonts w:ascii="Verdana" w:hAnsi="Verdana"/>
          <w:i/>
          <w:sz w:val="18"/>
          <w:szCs w:val="18"/>
        </w:rPr>
        <w:t xml:space="preserve">иши судијски сарадник </w:t>
      </w:r>
      <w:r w:rsidRPr="00BD31AC">
        <w:rPr>
          <w:rFonts w:ascii="Verdana" w:hAnsi="Verdana"/>
          <w:i/>
          <w:sz w:val="18"/>
          <w:szCs w:val="18"/>
          <w:lang w:val="sr-Cyrl-CS"/>
        </w:rPr>
        <w:t>Апелационог суда у Београду</w:t>
      </w:r>
      <w:r w:rsidR="00BD31AC" w:rsidRPr="00BD31AC">
        <w:rPr>
          <w:rFonts w:ascii="Verdana" w:hAnsi="Verdana"/>
          <w:i/>
          <w:sz w:val="18"/>
          <w:szCs w:val="18"/>
          <w:lang w:val="sr-Cyrl-CS"/>
        </w:rPr>
        <w:t>)</w:t>
      </w:r>
    </w:p>
    <w:p w:rsidR="00261563" w:rsidRDefault="00261563" w:rsidP="00B764B7">
      <w:pPr>
        <w:spacing w:after="0" w:line="240" w:lineRule="auto"/>
        <w:ind w:firstLine="426"/>
        <w:rPr>
          <w:rFonts w:ascii="Verdana" w:hAnsi="Verdana"/>
          <w:sz w:val="18"/>
          <w:szCs w:val="18"/>
          <w:lang w:val="sr-Cyrl-CS"/>
        </w:rPr>
      </w:pPr>
    </w:p>
    <w:p w:rsidR="00873673" w:rsidRPr="00873673" w:rsidRDefault="00873673" w:rsidP="00B764B7">
      <w:pPr>
        <w:spacing w:after="0" w:line="240" w:lineRule="auto"/>
        <w:ind w:firstLine="426"/>
        <w:rPr>
          <w:rFonts w:ascii="Verdana" w:hAnsi="Verdana"/>
          <w:sz w:val="18"/>
          <w:szCs w:val="18"/>
          <w:lang w:val="sr-Cyrl-CS"/>
        </w:rPr>
      </w:pPr>
    </w:p>
    <w:p w:rsidR="00261563" w:rsidRDefault="00BD31AC" w:rsidP="00B764B7">
      <w:pPr>
        <w:pStyle w:val="NormalWeb"/>
        <w:spacing w:before="0" w:after="0"/>
        <w:ind w:firstLine="426"/>
        <w:jc w:val="center"/>
        <w:rPr>
          <w:rFonts w:ascii="Verdana" w:hAnsi="Verdana"/>
          <w:b/>
          <w:bCs/>
          <w:sz w:val="18"/>
          <w:szCs w:val="18"/>
          <w:lang w:val="ru-RU"/>
        </w:rPr>
      </w:pPr>
      <w:r w:rsidRPr="00170E95">
        <w:rPr>
          <w:rFonts w:ascii="Verdana" w:hAnsi="Verdana"/>
          <w:sz w:val="18"/>
          <w:szCs w:val="18"/>
        </w:rPr>
        <w:t xml:space="preserve">Изабране сентенце Апелационог суда у Београду, </w:t>
      </w:r>
      <w:r w:rsidRPr="00261563">
        <w:rPr>
          <w:rFonts w:ascii="Verdana" w:hAnsi="Verdana"/>
          <w:b/>
          <w:bCs/>
          <w:sz w:val="18"/>
          <w:szCs w:val="18"/>
        </w:rPr>
        <w:t>одузимање имовине</w:t>
      </w:r>
      <w:r>
        <w:rPr>
          <w:rFonts w:ascii="Verdana" w:hAnsi="Verdana"/>
          <w:sz w:val="18"/>
          <w:szCs w:val="18"/>
          <w:lang w:val="sr-Cyrl-CS"/>
        </w:rPr>
        <w:t xml:space="preserve"> - </w:t>
      </w:r>
      <w:r w:rsidRPr="00261563">
        <w:rPr>
          <w:rFonts w:ascii="Verdana" w:hAnsi="Verdana"/>
          <w:b/>
          <w:bCs/>
          <w:sz w:val="18"/>
          <w:szCs w:val="18"/>
          <w:lang w:val="ru-RU"/>
        </w:rPr>
        <w:t xml:space="preserve">члан 21. </w:t>
      </w:r>
      <w:r>
        <w:rPr>
          <w:rFonts w:ascii="Verdana" w:hAnsi="Verdana"/>
          <w:b/>
          <w:bCs/>
          <w:sz w:val="18"/>
          <w:szCs w:val="18"/>
          <w:lang w:val="ru-RU"/>
        </w:rPr>
        <w:t>З</w:t>
      </w:r>
      <w:r w:rsidRPr="00261563">
        <w:rPr>
          <w:rFonts w:ascii="Verdana" w:hAnsi="Verdana"/>
          <w:b/>
          <w:bCs/>
          <w:sz w:val="18"/>
          <w:szCs w:val="18"/>
          <w:lang w:val="ru-RU"/>
        </w:rPr>
        <w:t>акона о одузимању имовине проистекле из кривичног дела</w:t>
      </w:r>
    </w:p>
    <w:p w:rsidR="00BD31AC" w:rsidRDefault="00BD31AC" w:rsidP="00B764B7">
      <w:pPr>
        <w:pStyle w:val="NormalWeb"/>
        <w:spacing w:before="0" w:after="0"/>
        <w:ind w:firstLine="426"/>
        <w:jc w:val="center"/>
        <w:rPr>
          <w:rFonts w:ascii="Verdana" w:hAnsi="Verdana"/>
          <w:b/>
          <w:bCs/>
          <w:sz w:val="18"/>
          <w:szCs w:val="18"/>
          <w:lang w:val="sr-Cyrl-CS"/>
        </w:rPr>
      </w:pPr>
    </w:p>
    <w:p w:rsidR="00873673" w:rsidRPr="009127AF" w:rsidRDefault="00873673" w:rsidP="009127AF">
      <w:pPr>
        <w:pStyle w:val="NormalWeb"/>
        <w:shd w:val="clear" w:color="auto" w:fill="D99594" w:themeFill="accent2" w:themeFillTint="99"/>
        <w:spacing w:before="0" w:after="0"/>
        <w:ind w:firstLine="426"/>
        <w:rPr>
          <w:rFonts w:ascii="Verdana" w:hAnsi="Verdana"/>
          <w:b/>
          <w:bCs/>
          <w:sz w:val="18"/>
          <w:szCs w:val="18"/>
          <w:lang w:val="sr-Cyrl-CS"/>
        </w:rPr>
      </w:pPr>
      <w:r w:rsidRPr="009127AF">
        <w:rPr>
          <w:rStyle w:val="reglink"/>
          <w:rFonts w:ascii="Verdana" w:hAnsi="Verdana"/>
          <w:b/>
          <w:sz w:val="18"/>
          <w:szCs w:val="18"/>
        </w:rPr>
        <w:t>Закон о одузимању имовине проистекле из кривичног дела</w:t>
      </w:r>
      <w:r w:rsidRPr="009127AF">
        <w:rPr>
          <w:rStyle w:val="reglink"/>
          <w:rFonts w:ascii="Verdana" w:hAnsi="Verdana"/>
          <w:b/>
          <w:sz w:val="18"/>
          <w:szCs w:val="18"/>
          <w:lang w:val="sr-Cyrl-CS"/>
        </w:rPr>
        <w:t xml:space="preserve"> </w:t>
      </w:r>
      <w:r w:rsidR="009127AF" w:rsidRPr="009127AF">
        <w:rPr>
          <w:rStyle w:val="reglink"/>
          <w:rFonts w:ascii="Verdana" w:hAnsi="Verdana"/>
          <w:b/>
          <w:sz w:val="18"/>
          <w:szCs w:val="18"/>
          <w:lang w:val="sr-Cyrl-CS"/>
        </w:rPr>
        <w:t>(</w:t>
      </w:r>
      <w:r w:rsidR="009127AF" w:rsidRPr="009127AF">
        <w:rPr>
          <w:rStyle w:val="htmlstil"/>
          <w:rFonts w:ascii="Verdana" w:hAnsi="Verdana"/>
          <w:b/>
          <w:sz w:val="18"/>
          <w:szCs w:val="18"/>
        </w:rPr>
        <w:t>"</w:t>
      </w:r>
      <w:r w:rsidR="009127AF" w:rsidRPr="009127AF">
        <w:rPr>
          <w:rStyle w:val="htmlstil"/>
          <w:rFonts w:ascii="Verdana" w:hAnsi="Verdana"/>
          <w:b/>
          <w:sz w:val="18"/>
          <w:szCs w:val="18"/>
          <w:lang w:val="sr-Cyrl-CS"/>
        </w:rPr>
        <w:t>Службени гласник РС</w:t>
      </w:r>
      <w:r w:rsidR="009127AF" w:rsidRPr="009127AF">
        <w:rPr>
          <w:rStyle w:val="htmlstil"/>
          <w:rFonts w:ascii="Verdana" w:hAnsi="Verdana"/>
          <w:b/>
          <w:sz w:val="18"/>
          <w:szCs w:val="18"/>
        </w:rPr>
        <w:t>"</w:t>
      </w:r>
      <w:r w:rsidR="009127AF" w:rsidRPr="009127AF">
        <w:rPr>
          <w:rStyle w:val="htmlstil"/>
          <w:rFonts w:ascii="Verdana" w:hAnsi="Verdana"/>
          <w:b/>
          <w:sz w:val="18"/>
          <w:szCs w:val="18"/>
          <w:lang w:val="sr-Cyrl-CS"/>
        </w:rPr>
        <w:t>, број</w:t>
      </w:r>
      <w:r w:rsidRPr="009127AF">
        <w:rPr>
          <w:rStyle w:val="reglink"/>
          <w:rFonts w:ascii="Verdana" w:hAnsi="Verdana"/>
          <w:b/>
          <w:sz w:val="18"/>
          <w:szCs w:val="18"/>
        </w:rPr>
        <w:t xml:space="preserve"> </w:t>
      </w:r>
      <w:r w:rsidR="009127AF">
        <w:rPr>
          <w:rStyle w:val="reglink"/>
          <w:rFonts w:ascii="Verdana" w:hAnsi="Verdana"/>
          <w:b/>
          <w:sz w:val="18"/>
          <w:szCs w:val="18"/>
          <w:lang w:val="sr-Cyrl-CS"/>
        </w:rPr>
        <w:t>97</w:t>
      </w:r>
      <w:r w:rsidRPr="009127AF">
        <w:rPr>
          <w:rStyle w:val="reglink"/>
          <w:rFonts w:ascii="Verdana" w:hAnsi="Verdana"/>
          <w:b/>
          <w:sz w:val="18"/>
          <w:szCs w:val="18"/>
        </w:rPr>
        <w:t>/20</w:t>
      </w:r>
      <w:r w:rsidR="009127AF">
        <w:rPr>
          <w:rStyle w:val="reglink"/>
          <w:rFonts w:ascii="Verdana" w:hAnsi="Verdana"/>
          <w:b/>
          <w:sz w:val="18"/>
          <w:szCs w:val="18"/>
          <w:lang w:val="sr-Cyrl-CS"/>
        </w:rPr>
        <w:t>08)</w:t>
      </w:r>
      <w:r w:rsidR="009127AF" w:rsidRPr="009127AF">
        <w:rPr>
          <w:rStyle w:val="reglink"/>
          <w:rFonts w:ascii="Verdana" w:hAnsi="Verdana"/>
          <w:b/>
          <w:sz w:val="18"/>
          <w:szCs w:val="18"/>
          <w:lang w:val="sr-Cyrl-CS"/>
        </w:rPr>
        <w:t xml:space="preserve">, </w:t>
      </w:r>
      <w:r w:rsidR="009127AF">
        <w:rPr>
          <w:rStyle w:val="reglink"/>
          <w:rFonts w:ascii="Verdana" w:hAnsi="Verdana"/>
          <w:b/>
          <w:sz w:val="18"/>
          <w:szCs w:val="18"/>
          <w:lang w:val="sr-Cyrl-CS"/>
        </w:rPr>
        <w:t>члан 21.</w:t>
      </w:r>
    </w:p>
    <w:p w:rsidR="00873673" w:rsidRDefault="00873673" w:rsidP="00B764B7">
      <w:pPr>
        <w:pStyle w:val="NormalWeb"/>
        <w:spacing w:before="0" w:after="0"/>
        <w:ind w:firstLine="426"/>
        <w:jc w:val="center"/>
        <w:rPr>
          <w:rFonts w:ascii="Verdana" w:hAnsi="Verdana"/>
          <w:b/>
          <w:bCs/>
          <w:sz w:val="18"/>
          <w:szCs w:val="18"/>
          <w:lang w:val="sr-Cyrl-CS"/>
        </w:rPr>
      </w:pPr>
    </w:p>
    <w:tbl>
      <w:tblPr>
        <w:tblStyle w:val="TableGrid"/>
        <w:tblW w:w="0" w:type="auto"/>
        <w:tblLook w:val="04A0" w:firstRow="1" w:lastRow="0" w:firstColumn="1" w:lastColumn="0" w:noHBand="0" w:noVBand="1"/>
      </w:tblPr>
      <w:tblGrid>
        <w:gridCol w:w="9576"/>
      </w:tblGrid>
      <w:tr w:rsidR="008B328C" w:rsidTr="001A732B">
        <w:tc>
          <w:tcPr>
            <w:tcW w:w="9576" w:type="dxa"/>
          </w:tcPr>
          <w:p w:rsidR="008B328C" w:rsidRDefault="008B328C" w:rsidP="00B764B7">
            <w:pPr>
              <w:pStyle w:val="Standard"/>
              <w:widowControl/>
              <w:suppressAutoHyphens w:val="0"/>
              <w:jc w:val="center"/>
              <w:rPr>
                <w:rFonts w:ascii="Verdana" w:hAnsi="Verdana" w:cs="Times New Roman"/>
                <w:b/>
                <w:bCs/>
                <w:kern w:val="0"/>
                <w:sz w:val="18"/>
                <w:szCs w:val="18"/>
                <w:lang w:val="sr-Cyrl-CS"/>
              </w:rPr>
            </w:pPr>
          </w:p>
          <w:p w:rsidR="008B328C" w:rsidRDefault="008B328C" w:rsidP="00B764B7">
            <w:pPr>
              <w:pStyle w:val="Standard"/>
              <w:widowControl/>
              <w:suppressAutoHyphens w:val="0"/>
              <w:jc w:val="center"/>
              <w:rPr>
                <w:rFonts w:ascii="Verdana" w:hAnsi="Verdana" w:cs="Times New Roman"/>
                <w:b/>
                <w:bCs/>
                <w:kern w:val="0"/>
                <w:sz w:val="18"/>
                <w:szCs w:val="18"/>
                <w:lang w:val="sr-Cyrl-CS"/>
              </w:rPr>
            </w:pPr>
            <w:r>
              <w:rPr>
                <w:rFonts w:ascii="Verdana" w:hAnsi="Verdana" w:cs="Times New Roman"/>
                <w:b/>
                <w:bCs/>
                <w:kern w:val="0"/>
                <w:sz w:val="18"/>
                <w:szCs w:val="18"/>
                <w:lang w:val="sr-Cyrl-CS"/>
              </w:rPr>
              <w:t>Сентенца</w:t>
            </w:r>
          </w:p>
          <w:p w:rsidR="008B328C" w:rsidRPr="008B328C" w:rsidRDefault="008B328C" w:rsidP="00B764B7">
            <w:pPr>
              <w:pStyle w:val="NormalWeb"/>
              <w:spacing w:before="0" w:after="0"/>
              <w:ind w:firstLine="426"/>
              <w:jc w:val="center"/>
              <w:rPr>
                <w:rFonts w:ascii="Verdana" w:hAnsi="Verdana"/>
                <w:b/>
                <w:bCs/>
                <w:sz w:val="18"/>
                <w:szCs w:val="18"/>
                <w:lang w:val="sr-Cyrl-CS"/>
              </w:rPr>
            </w:pPr>
          </w:p>
          <w:p w:rsidR="008B328C" w:rsidRPr="00261563" w:rsidRDefault="008B328C" w:rsidP="00B764B7">
            <w:pPr>
              <w:pStyle w:val="NormalWeb"/>
              <w:spacing w:before="0" w:after="0"/>
              <w:ind w:firstLine="426"/>
              <w:jc w:val="both"/>
              <w:rPr>
                <w:rFonts w:ascii="Verdana" w:hAnsi="Verdana"/>
                <w:b/>
                <w:bCs/>
                <w:sz w:val="18"/>
                <w:szCs w:val="18"/>
                <w:lang w:val="ru-RU"/>
              </w:rPr>
            </w:pPr>
            <w:r w:rsidRPr="00261563">
              <w:rPr>
                <w:rFonts w:ascii="Verdana" w:hAnsi="Verdana"/>
                <w:b/>
                <w:bCs/>
                <w:sz w:val="18"/>
                <w:szCs w:val="18"/>
                <w:lang w:val="ru-RU"/>
              </w:rPr>
              <w:t>Да би се применио институт привременог одузимања имовине из члана 21. Закона о одузимању имовине проистекле из кривичног дела, неопходно је да се остваре три кумулативно постављена услова, од којих је један - постојање опасности да ће имовина, за коју се основано сумња да је проистекла из кривичног дела, бити отуђена, уништена, сакривена, или на други начин измењена.</w:t>
            </w:r>
          </w:p>
          <w:p w:rsidR="008B328C" w:rsidRDefault="008B328C" w:rsidP="00B764B7">
            <w:pPr>
              <w:pStyle w:val="Standard"/>
              <w:widowControl/>
              <w:suppressAutoHyphens w:val="0"/>
              <w:rPr>
                <w:rFonts w:ascii="Verdana" w:hAnsi="Verdana" w:cs="Times New Roman"/>
                <w:b/>
                <w:bCs/>
                <w:kern w:val="0"/>
                <w:sz w:val="18"/>
                <w:szCs w:val="18"/>
                <w:lang w:val="sr-Cyrl-CS"/>
              </w:rPr>
            </w:pPr>
          </w:p>
        </w:tc>
      </w:tr>
    </w:tbl>
    <w:p w:rsidR="00BD31AC" w:rsidRDefault="00BD31AC" w:rsidP="00B764B7">
      <w:pPr>
        <w:pStyle w:val="NormalWeb"/>
        <w:spacing w:before="0" w:after="0"/>
        <w:ind w:firstLine="426"/>
        <w:jc w:val="center"/>
        <w:rPr>
          <w:rFonts w:ascii="Verdana" w:hAnsi="Verdana"/>
          <w:iCs/>
          <w:sz w:val="18"/>
          <w:szCs w:val="18"/>
          <w:lang w:val="ru-RU"/>
        </w:rPr>
      </w:pPr>
    </w:p>
    <w:p w:rsidR="00261563" w:rsidRDefault="00261563" w:rsidP="00B764B7">
      <w:pPr>
        <w:pStyle w:val="NormalWeb"/>
        <w:spacing w:before="0" w:after="0"/>
        <w:ind w:firstLine="426"/>
        <w:jc w:val="center"/>
        <w:rPr>
          <w:rFonts w:ascii="Verdana" w:hAnsi="Verdana"/>
          <w:iCs/>
          <w:sz w:val="18"/>
          <w:szCs w:val="18"/>
          <w:lang w:val="ru-RU"/>
        </w:rPr>
      </w:pPr>
      <w:r w:rsidRPr="00261563">
        <w:rPr>
          <w:rFonts w:ascii="Verdana" w:hAnsi="Verdana"/>
          <w:iCs/>
          <w:sz w:val="18"/>
          <w:szCs w:val="18"/>
          <w:lang w:val="ru-RU"/>
        </w:rPr>
        <w:t>Из образложења</w:t>
      </w:r>
    </w:p>
    <w:p w:rsidR="00BD31AC" w:rsidRPr="00261563" w:rsidRDefault="00BD31AC" w:rsidP="00B764B7">
      <w:pPr>
        <w:pStyle w:val="NormalWeb"/>
        <w:spacing w:before="0" w:after="0"/>
        <w:ind w:firstLine="426"/>
        <w:jc w:val="center"/>
        <w:rPr>
          <w:rFonts w:ascii="Verdana" w:hAnsi="Verdana"/>
          <w:sz w:val="18"/>
          <w:szCs w:val="18"/>
          <w:lang w:val="ru-RU"/>
        </w:rPr>
      </w:pPr>
    </w:p>
    <w:p w:rsidR="00261563" w:rsidRPr="00261563" w:rsidRDefault="00261563" w:rsidP="00B764B7">
      <w:pPr>
        <w:pStyle w:val="NormalWeb"/>
        <w:spacing w:before="0" w:after="0"/>
        <w:ind w:firstLine="426"/>
        <w:jc w:val="both"/>
        <w:rPr>
          <w:rFonts w:ascii="Verdana" w:hAnsi="Verdana"/>
          <w:sz w:val="18"/>
          <w:szCs w:val="18"/>
          <w:lang w:val="ru-RU"/>
        </w:rPr>
      </w:pPr>
      <w:r w:rsidRPr="00261563">
        <w:rPr>
          <w:rFonts w:ascii="Verdana" w:hAnsi="Verdana"/>
          <w:sz w:val="18"/>
          <w:szCs w:val="18"/>
          <w:lang w:val="ru-RU"/>
        </w:rPr>
        <w:t xml:space="preserve">Решењем Другог основног суда у Београду усвојен је захтев Другог основног јавног тужилаштва у Београду за привремено одузимање имовине па је привремено одузета имовина од окривљеног и трећег лица и забрањено отуђење и оптерећене непокретности и стварних права, ближе описаних у првостепеном решењу. </w:t>
      </w:r>
    </w:p>
    <w:p w:rsidR="00261563" w:rsidRPr="00261563" w:rsidRDefault="00261563" w:rsidP="00B764B7">
      <w:pPr>
        <w:pStyle w:val="NormalWeb"/>
        <w:spacing w:before="0" w:after="0"/>
        <w:ind w:firstLine="426"/>
        <w:jc w:val="both"/>
        <w:rPr>
          <w:rFonts w:ascii="Verdana" w:hAnsi="Verdana"/>
          <w:sz w:val="18"/>
          <w:szCs w:val="18"/>
          <w:lang w:val="ru-RU"/>
        </w:rPr>
      </w:pPr>
      <w:r w:rsidRPr="00261563">
        <w:rPr>
          <w:rFonts w:ascii="Verdana" w:hAnsi="Verdana"/>
          <w:sz w:val="18"/>
          <w:szCs w:val="18"/>
          <w:lang w:val="ru-RU"/>
        </w:rPr>
        <w:t xml:space="preserve">Против овог решења жалбу је изјавио бранилац окривљеног и пуномоћник трећег лица – адв. Д. Р, због свих законом утврђених разлога, са предлогом да се исто преиначи и, као потпуно неоснован, одбије захтев Другог основног јавног тужилаштва у Београду за привремено одузимање имовине. </w:t>
      </w:r>
    </w:p>
    <w:p w:rsidR="00261563" w:rsidRPr="00261563" w:rsidRDefault="00261563" w:rsidP="00B764B7">
      <w:pPr>
        <w:pStyle w:val="NormalWeb"/>
        <w:spacing w:before="0" w:after="0"/>
        <w:ind w:firstLine="426"/>
        <w:jc w:val="both"/>
        <w:rPr>
          <w:rFonts w:ascii="Verdana" w:hAnsi="Verdana"/>
          <w:sz w:val="18"/>
          <w:szCs w:val="18"/>
          <w:lang w:val="ru-RU"/>
        </w:rPr>
      </w:pPr>
      <w:r w:rsidRPr="00261563">
        <w:rPr>
          <w:rFonts w:ascii="Verdana" w:hAnsi="Verdana"/>
          <w:sz w:val="18"/>
          <w:szCs w:val="18"/>
          <w:lang w:val="ru-RU"/>
        </w:rPr>
        <w:t xml:space="preserve">Апелациони суд у Београду је одржао седницу већа, на којој је размотрио спис предмета, заједно са побијаним решењем и жалбом, па је након оцене жалбених навода и предлога, као и предлога јавног тужиоца Апелационог јавног тужилаштва у Београду, нашао да жалбу треба уважити, а побијано решење укинути, пошто садржи битне повреде одредаба кривичног поступка, које га чине неразумљивим и противречним, а нема ни разлоге о одлучним чињеницама, па се не може недвосмислено закључити да ли је оправдано привремено одузимање горе наведне имовине, или не. </w:t>
      </w:r>
    </w:p>
    <w:p w:rsidR="00261563" w:rsidRPr="00261563" w:rsidRDefault="00261563" w:rsidP="00B764B7">
      <w:pPr>
        <w:pStyle w:val="NormalWeb"/>
        <w:spacing w:before="0" w:after="0"/>
        <w:ind w:firstLine="426"/>
        <w:jc w:val="both"/>
        <w:rPr>
          <w:rFonts w:ascii="Verdana" w:hAnsi="Verdana"/>
          <w:sz w:val="18"/>
          <w:szCs w:val="18"/>
          <w:lang w:val="ru-RU"/>
        </w:rPr>
      </w:pPr>
      <w:r w:rsidRPr="00261563">
        <w:rPr>
          <w:rFonts w:ascii="Verdana" w:hAnsi="Verdana"/>
          <w:sz w:val="18"/>
          <w:szCs w:val="18"/>
          <w:lang w:val="ru-RU"/>
        </w:rPr>
        <w:t>Наиме, да би се применио институт привременог одузимања имовине, поред осталог, мора да постоји опасност да ће имовина, за коју се основано сумња да је проистекла из кривичног дела, бити отуђена, уништена, сакривена, или на други начин измењена. Доношењем решења о привременом одузимању исте, фактички се отклања та опасност, а тиме и опасност за ''неометано'' вођење поступка трајног одузимања те имовине. Притом, опасност да би касније одузимање имовине било отежано или онемогућено, мора бити конкретна и јасно одређена, поткрепљена реалним чињеницама, које морају створити јасно убеђење о постојању те опасности.</w:t>
      </w:r>
    </w:p>
    <w:p w:rsidR="00261563" w:rsidRPr="00261563" w:rsidRDefault="00261563" w:rsidP="00B764B7">
      <w:pPr>
        <w:pStyle w:val="NormalWeb"/>
        <w:spacing w:before="0" w:after="0"/>
        <w:ind w:firstLine="426"/>
        <w:jc w:val="both"/>
        <w:rPr>
          <w:rFonts w:ascii="Verdana" w:hAnsi="Verdana"/>
          <w:sz w:val="18"/>
          <w:szCs w:val="18"/>
          <w:lang w:val="ru-RU"/>
        </w:rPr>
      </w:pPr>
      <w:r w:rsidRPr="00261563">
        <w:rPr>
          <w:rFonts w:ascii="Verdana" w:hAnsi="Verdana"/>
          <w:sz w:val="18"/>
          <w:szCs w:val="18"/>
          <w:lang w:val="ru-RU"/>
        </w:rPr>
        <w:lastRenderedPageBreak/>
        <w:t xml:space="preserve">У конкретном случају првостепени суд није на одговарајући начин образложио одлучне чињенице везане за то да би евентуално касније трајно одузимање предметне имовине било отежано, или онемогућено. Наиме, своје закључке по овом питању, првостепени суд образлаже фактичким чињеницама - да се окривљени бави продајом станова, да је против њега у току кривични поступак и да предузеће које је у власништву његове супруге има у власништву велики број станова, односно имовину која је већег обима. Међутим из тога се не види, због чега у конкретном случају постоји опасност да би касније одузимање имовине евентуално било отежано, или онемогућено и због чега се то не би могло спречити привременом забраном отуђења предметних непокретности, као што је то тужилаштво и тражило у предметном захтевом. </w:t>
      </w:r>
    </w:p>
    <w:p w:rsidR="000C7BE2" w:rsidRDefault="000C7BE2" w:rsidP="00B764B7">
      <w:pPr>
        <w:pStyle w:val="NormalWeb"/>
        <w:spacing w:before="0" w:after="0"/>
        <w:ind w:firstLine="426"/>
        <w:jc w:val="both"/>
        <w:rPr>
          <w:rFonts w:ascii="Verdana" w:hAnsi="Verdana"/>
          <w:bCs/>
          <w:i/>
          <w:sz w:val="18"/>
          <w:szCs w:val="18"/>
          <w:lang w:val="ru-RU"/>
        </w:rPr>
      </w:pPr>
    </w:p>
    <w:p w:rsidR="00261563" w:rsidRDefault="00261563" w:rsidP="00B764B7">
      <w:pPr>
        <w:pStyle w:val="NormalWeb"/>
        <w:spacing w:before="0" w:after="0"/>
        <w:ind w:firstLine="426"/>
        <w:jc w:val="both"/>
        <w:rPr>
          <w:rFonts w:ascii="Verdana" w:hAnsi="Verdana"/>
          <w:i/>
          <w:sz w:val="18"/>
          <w:szCs w:val="18"/>
          <w:lang w:val="ru-RU"/>
        </w:rPr>
      </w:pPr>
      <w:r w:rsidRPr="000C7BE2">
        <w:rPr>
          <w:rFonts w:ascii="Verdana" w:hAnsi="Verdana"/>
          <w:bCs/>
          <w:i/>
          <w:sz w:val="18"/>
          <w:szCs w:val="18"/>
          <w:lang w:val="ru-RU"/>
        </w:rPr>
        <w:t>(Решење Апелационог суда у Београду Кж2 1430/12 од 21.</w:t>
      </w:r>
      <w:r w:rsidR="000C7BE2">
        <w:rPr>
          <w:rFonts w:ascii="Verdana" w:hAnsi="Verdana"/>
          <w:bCs/>
          <w:i/>
          <w:sz w:val="18"/>
          <w:szCs w:val="18"/>
          <w:lang w:val="ru-RU"/>
        </w:rPr>
        <w:t>05.</w:t>
      </w:r>
      <w:r w:rsidRPr="000C7BE2">
        <w:rPr>
          <w:rFonts w:ascii="Verdana" w:hAnsi="Verdana"/>
          <w:bCs/>
          <w:i/>
          <w:sz w:val="18"/>
          <w:szCs w:val="18"/>
          <w:lang w:val="ru-RU"/>
        </w:rPr>
        <w:t xml:space="preserve">2012. године </w:t>
      </w:r>
      <w:r w:rsidR="000C7BE2">
        <w:rPr>
          <w:rFonts w:ascii="Verdana" w:hAnsi="Verdana"/>
          <w:bCs/>
          <w:i/>
          <w:sz w:val="18"/>
          <w:szCs w:val="18"/>
          <w:lang w:val="ru-RU"/>
        </w:rPr>
        <w:t>и</w:t>
      </w:r>
      <w:r w:rsidRPr="000C7BE2">
        <w:rPr>
          <w:rFonts w:ascii="Verdana" w:hAnsi="Verdana"/>
          <w:bCs/>
          <w:i/>
          <w:sz w:val="18"/>
          <w:szCs w:val="18"/>
          <w:lang w:val="ru-RU"/>
        </w:rPr>
        <w:t xml:space="preserve"> решење Другог основног суда у Београду П</w:t>
      </w:r>
      <w:r w:rsidR="000C7BE2">
        <w:rPr>
          <w:rFonts w:ascii="Verdana" w:hAnsi="Verdana"/>
          <w:bCs/>
          <w:i/>
          <w:sz w:val="18"/>
          <w:szCs w:val="18"/>
          <w:lang w:val="ru-RU"/>
        </w:rPr>
        <w:t>ои</w:t>
      </w:r>
      <w:r w:rsidRPr="000C7BE2">
        <w:rPr>
          <w:rFonts w:ascii="Verdana" w:hAnsi="Verdana"/>
          <w:bCs/>
          <w:i/>
          <w:sz w:val="18"/>
          <w:szCs w:val="18"/>
          <w:lang w:val="ru-RU"/>
        </w:rPr>
        <w:t xml:space="preserve"> </w:t>
      </w:r>
      <w:r w:rsidR="000C7BE2" w:rsidRPr="000C7BE2">
        <w:rPr>
          <w:rFonts w:ascii="Verdana" w:hAnsi="Verdana"/>
          <w:bCs/>
          <w:i/>
          <w:sz w:val="18"/>
          <w:szCs w:val="18"/>
          <w:lang w:val="ru-RU"/>
        </w:rPr>
        <w:t>3/12 од 28.</w:t>
      </w:r>
      <w:r w:rsidR="000C7BE2">
        <w:rPr>
          <w:rFonts w:ascii="Verdana" w:hAnsi="Verdana"/>
          <w:bCs/>
          <w:i/>
          <w:sz w:val="18"/>
          <w:szCs w:val="18"/>
          <w:lang w:val="ru-RU"/>
        </w:rPr>
        <w:t>03.</w:t>
      </w:r>
      <w:r w:rsidR="000C7BE2" w:rsidRPr="000C7BE2">
        <w:rPr>
          <w:rFonts w:ascii="Verdana" w:hAnsi="Verdana"/>
          <w:bCs/>
          <w:i/>
          <w:sz w:val="18"/>
          <w:szCs w:val="18"/>
          <w:lang w:val="ru-RU"/>
        </w:rPr>
        <w:t>2012. године, а</w:t>
      </w:r>
      <w:r w:rsidRPr="000C7BE2">
        <w:rPr>
          <w:rFonts w:ascii="Verdana" w:hAnsi="Verdana"/>
          <w:i/>
          <w:sz w:val="18"/>
          <w:szCs w:val="18"/>
          <w:lang w:val="ru-RU"/>
        </w:rPr>
        <w:t>утор сентенце</w:t>
      </w:r>
      <w:r w:rsidR="000C7BE2" w:rsidRPr="000C7BE2">
        <w:rPr>
          <w:rFonts w:ascii="Verdana" w:hAnsi="Verdana"/>
          <w:i/>
          <w:sz w:val="18"/>
          <w:szCs w:val="18"/>
          <w:lang w:val="ru-RU"/>
        </w:rPr>
        <w:t xml:space="preserve"> је</w:t>
      </w:r>
      <w:r w:rsidRPr="000C7BE2">
        <w:rPr>
          <w:rFonts w:ascii="Verdana" w:hAnsi="Verdana"/>
          <w:i/>
          <w:sz w:val="18"/>
          <w:szCs w:val="18"/>
          <w:lang w:val="ru-RU"/>
        </w:rPr>
        <w:t xml:space="preserve"> Жак Павловић, виши судијски сарадник у Апелационом суду у Београду</w:t>
      </w:r>
      <w:r w:rsidR="000C7BE2" w:rsidRPr="000C7BE2">
        <w:rPr>
          <w:rFonts w:ascii="Verdana" w:hAnsi="Verdana"/>
          <w:i/>
          <w:sz w:val="18"/>
          <w:szCs w:val="18"/>
          <w:lang w:val="ru-RU"/>
        </w:rPr>
        <w:t>)</w:t>
      </w:r>
    </w:p>
    <w:p w:rsidR="000C7BE2" w:rsidRPr="000C7BE2" w:rsidRDefault="000C7BE2" w:rsidP="00B764B7">
      <w:pPr>
        <w:pStyle w:val="NormalWeb"/>
        <w:spacing w:before="0" w:after="0"/>
        <w:ind w:firstLine="426"/>
        <w:jc w:val="both"/>
        <w:rPr>
          <w:rFonts w:ascii="Verdana" w:hAnsi="Verdana"/>
          <w:i/>
          <w:sz w:val="18"/>
          <w:szCs w:val="18"/>
          <w:lang w:val="ru-RU"/>
        </w:rPr>
      </w:pPr>
    </w:p>
    <w:p w:rsidR="00261563" w:rsidRPr="00261563" w:rsidRDefault="00261563" w:rsidP="00B764B7">
      <w:pPr>
        <w:spacing w:after="0" w:line="240" w:lineRule="auto"/>
        <w:ind w:firstLine="426"/>
        <w:rPr>
          <w:rFonts w:ascii="Verdana" w:hAnsi="Verdana"/>
          <w:sz w:val="18"/>
          <w:szCs w:val="18"/>
        </w:rPr>
      </w:pPr>
    </w:p>
    <w:p w:rsidR="00261563" w:rsidRPr="00261563" w:rsidRDefault="000C7BE2" w:rsidP="00B764B7">
      <w:pPr>
        <w:pStyle w:val="NormalWeb"/>
        <w:spacing w:before="0" w:after="0"/>
        <w:ind w:firstLine="426"/>
        <w:jc w:val="center"/>
        <w:rPr>
          <w:rFonts w:ascii="Verdana" w:hAnsi="Verdana"/>
          <w:b/>
          <w:bCs/>
          <w:sz w:val="18"/>
          <w:szCs w:val="18"/>
          <w:lang w:val="sr-Latn-RS"/>
        </w:rPr>
      </w:pPr>
      <w:r w:rsidRPr="00170E95">
        <w:rPr>
          <w:rFonts w:ascii="Verdana" w:hAnsi="Verdana"/>
          <w:sz w:val="18"/>
          <w:szCs w:val="18"/>
        </w:rPr>
        <w:t xml:space="preserve">Изабране сентенце Апелационог суда у Београду, </w:t>
      </w:r>
      <w:r w:rsidRPr="00261563">
        <w:rPr>
          <w:rFonts w:ascii="Verdana" w:hAnsi="Verdana"/>
          <w:b/>
          <w:bCs/>
          <w:sz w:val="18"/>
          <w:szCs w:val="18"/>
        </w:rPr>
        <w:t>одузимање имовине</w:t>
      </w:r>
      <w:r>
        <w:rPr>
          <w:rFonts w:ascii="Verdana" w:hAnsi="Verdana"/>
          <w:sz w:val="18"/>
          <w:szCs w:val="18"/>
          <w:lang w:val="sr-Cyrl-CS"/>
        </w:rPr>
        <w:t xml:space="preserve"> - </w:t>
      </w:r>
      <w:r w:rsidRPr="00261563">
        <w:rPr>
          <w:rFonts w:ascii="Verdana" w:hAnsi="Verdana"/>
          <w:b/>
          <w:bCs/>
          <w:sz w:val="18"/>
          <w:szCs w:val="18"/>
          <w:lang w:val="ru-RU"/>
        </w:rPr>
        <w:t>појам трећег лица по закону о одузимању имовине проистекле из кривичног дела</w:t>
      </w:r>
    </w:p>
    <w:p w:rsidR="00261563" w:rsidRDefault="00261563" w:rsidP="00B764B7">
      <w:pPr>
        <w:pStyle w:val="NormalWeb"/>
        <w:spacing w:before="0" w:after="0"/>
        <w:ind w:firstLine="426"/>
        <w:jc w:val="center"/>
        <w:rPr>
          <w:rFonts w:ascii="Verdana" w:hAnsi="Verdana"/>
          <w:sz w:val="18"/>
          <w:szCs w:val="18"/>
          <w:lang w:val="sr-Cyrl-CS"/>
        </w:rPr>
      </w:pPr>
    </w:p>
    <w:p w:rsidR="009127AF" w:rsidRPr="009127AF" w:rsidRDefault="009127AF" w:rsidP="009127AF">
      <w:pPr>
        <w:pStyle w:val="NormalWeb"/>
        <w:shd w:val="clear" w:color="auto" w:fill="D99594" w:themeFill="accent2" w:themeFillTint="99"/>
        <w:spacing w:before="0" w:after="0"/>
        <w:ind w:firstLine="426"/>
        <w:rPr>
          <w:rFonts w:ascii="Verdana" w:hAnsi="Verdana"/>
          <w:b/>
          <w:bCs/>
          <w:sz w:val="18"/>
          <w:szCs w:val="18"/>
          <w:lang w:val="sr-Cyrl-CS"/>
        </w:rPr>
      </w:pPr>
      <w:r w:rsidRPr="009127AF">
        <w:rPr>
          <w:rStyle w:val="reglink"/>
          <w:rFonts w:ascii="Verdana" w:hAnsi="Verdana"/>
          <w:b/>
          <w:sz w:val="18"/>
          <w:szCs w:val="18"/>
        </w:rPr>
        <w:t>Закон о одузимању имовине проистекле из кривичног дела</w:t>
      </w:r>
      <w:r w:rsidRPr="009127AF">
        <w:rPr>
          <w:rStyle w:val="reglink"/>
          <w:rFonts w:ascii="Verdana" w:hAnsi="Verdana"/>
          <w:b/>
          <w:sz w:val="18"/>
          <w:szCs w:val="18"/>
          <w:lang w:val="sr-Cyrl-CS"/>
        </w:rPr>
        <w:t xml:space="preserve"> (</w:t>
      </w:r>
      <w:r w:rsidRPr="009127AF">
        <w:rPr>
          <w:rStyle w:val="htmlstil"/>
          <w:rFonts w:ascii="Verdana" w:hAnsi="Verdana"/>
          <w:b/>
          <w:sz w:val="18"/>
          <w:szCs w:val="18"/>
        </w:rPr>
        <w:t>"</w:t>
      </w:r>
      <w:r w:rsidRPr="009127AF">
        <w:rPr>
          <w:rStyle w:val="htmlstil"/>
          <w:rFonts w:ascii="Verdana" w:hAnsi="Verdana"/>
          <w:b/>
          <w:sz w:val="18"/>
          <w:szCs w:val="18"/>
          <w:lang w:val="sr-Cyrl-CS"/>
        </w:rPr>
        <w:t>Службени гласник РС</w:t>
      </w:r>
      <w:r w:rsidRPr="009127AF">
        <w:rPr>
          <w:rStyle w:val="htmlstil"/>
          <w:rFonts w:ascii="Verdana" w:hAnsi="Verdana"/>
          <w:b/>
          <w:sz w:val="18"/>
          <w:szCs w:val="18"/>
        </w:rPr>
        <w:t>"</w:t>
      </w:r>
      <w:r w:rsidRPr="009127AF">
        <w:rPr>
          <w:rStyle w:val="htmlstil"/>
          <w:rFonts w:ascii="Verdana" w:hAnsi="Verdana"/>
          <w:b/>
          <w:sz w:val="18"/>
          <w:szCs w:val="18"/>
          <w:lang w:val="sr-Cyrl-CS"/>
        </w:rPr>
        <w:t>, број</w:t>
      </w:r>
      <w:r w:rsidRPr="009127AF">
        <w:rPr>
          <w:rStyle w:val="reglink"/>
          <w:rFonts w:ascii="Verdana" w:hAnsi="Verdana"/>
          <w:b/>
          <w:sz w:val="18"/>
          <w:szCs w:val="18"/>
        </w:rPr>
        <w:t xml:space="preserve"> </w:t>
      </w:r>
      <w:r>
        <w:rPr>
          <w:rStyle w:val="reglink"/>
          <w:rFonts w:ascii="Verdana" w:hAnsi="Verdana"/>
          <w:b/>
          <w:sz w:val="18"/>
          <w:szCs w:val="18"/>
          <w:lang w:val="sr-Cyrl-CS"/>
        </w:rPr>
        <w:t>97</w:t>
      </w:r>
      <w:r w:rsidRPr="009127AF">
        <w:rPr>
          <w:rStyle w:val="reglink"/>
          <w:rFonts w:ascii="Verdana" w:hAnsi="Verdana"/>
          <w:b/>
          <w:sz w:val="18"/>
          <w:szCs w:val="18"/>
        </w:rPr>
        <w:t>/20</w:t>
      </w:r>
      <w:r>
        <w:rPr>
          <w:rStyle w:val="reglink"/>
          <w:rFonts w:ascii="Verdana" w:hAnsi="Verdana"/>
          <w:b/>
          <w:sz w:val="18"/>
          <w:szCs w:val="18"/>
          <w:lang w:val="sr-Cyrl-CS"/>
        </w:rPr>
        <w:t>08)</w:t>
      </w:r>
      <w:r w:rsidRPr="009127AF">
        <w:rPr>
          <w:rStyle w:val="reglink"/>
          <w:rFonts w:ascii="Verdana" w:hAnsi="Verdana"/>
          <w:b/>
          <w:sz w:val="18"/>
          <w:szCs w:val="18"/>
          <w:lang w:val="sr-Cyrl-CS"/>
        </w:rPr>
        <w:t xml:space="preserve">, </w:t>
      </w:r>
      <w:r w:rsidRPr="009127AF">
        <w:rPr>
          <w:rStyle w:val="reglink"/>
          <w:rFonts w:ascii="Verdana" w:hAnsi="Verdana"/>
          <w:b/>
          <w:sz w:val="18"/>
          <w:szCs w:val="18"/>
          <w:highlight w:val="red"/>
          <w:lang w:val="sr-Cyrl-CS"/>
        </w:rPr>
        <w:t>члан 2</w:t>
      </w:r>
      <w:r w:rsidRPr="009127AF">
        <w:rPr>
          <w:rStyle w:val="reglink"/>
          <w:rFonts w:ascii="Verdana" w:hAnsi="Verdana"/>
          <w:b/>
          <w:sz w:val="18"/>
          <w:szCs w:val="18"/>
          <w:highlight w:val="red"/>
          <w:lang w:val="sr-Cyrl-CS"/>
        </w:rPr>
        <w:t>8</w:t>
      </w:r>
      <w:r w:rsidRPr="009127AF">
        <w:rPr>
          <w:rStyle w:val="reglink"/>
          <w:rFonts w:ascii="Verdana" w:hAnsi="Verdana"/>
          <w:b/>
          <w:sz w:val="18"/>
          <w:szCs w:val="18"/>
          <w:highlight w:val="red"/>
          <w:lang w:val="sr-Cyrl-CS"/>
        </w:rPr>
        <w:t>.</w:t>
      </w:r>
    </w:p>
    <w:p w:rsidR="009127AF" w:rsidRDefault="009127AF" w:rsidP="00B764B7">
      <w:pPr>
        <w:pStyle w:val="NormalWeb"/>
        <w:spacing w:before="0" w:after="0"/>
        <w:ind w:firstLine="426"/>
        <w:jc w:val="center"/>
        <w:rPr>
          <w:rFonts w:ascii="Verdana" w:hAnsi="Verdana"/>
          <w:sz w:val="18"/>
          <w:szCs w:val="18"/>
          <w:lang w:val="sr-Cyrl-CS"/>
        </w:rPr>
      </w:pPr>
    </w:p>
    <w:tbl>
      <w:tblPr>
        <w:tblStyle w:val="TableGrid"/>
        <w:tblW w:w="0" w:type="auto"/>
        <w:tblLook w:val="04A0" w:firstRow="1" w:lastRow="0" w:firstColumn="1" w:lastColumn="0" w:noHBand="0" w:noVBand="1"/>
      </w:tblPr>
      <w:tblGrid>
        <w:gridCol w:w="9576"/>
      </w:tblGrid>
      <w:tr w:rsidR="008B328C" w:rsidTr="001A732B">
        <w:tc>
          <w:tcPr>
            <w:tcW w:w="9576" w:type="dxa"/>
          </w:tcPr>
          <w:p w:rsidR="008B328C" w:rsidRDefault="008B328C" w:rsidP="00B764B7">
            <w:pPr>
              <w:pStyle w:val="Standard"/>
              <w:widowControl/>
              <w:suppressAutoHyphens w:val="0"/>
              <w:jc w:val="center"/>
              <w:rPr>
                <w:rFonts w:ascii="Verdana" w:hAnsi="Verdana" w:cs="Times New Roman"/>
                <w:b/>
                <w:bCs/>
                <w:kern w:val="0"/>
                <w:sz w:val="18"/>
                <w:szCs w:val="18"/>
                <w:lang w:val="sr-Cyrl-CS"/>
              </w:rPr>
            </w:pPr>
          </w:p>
          <w:p w:rsidR="008B328C" w:rsidRDefault="008B328C" w:rsidP="00B764B7">
            <w:pPr>
              <w:pStyle w:val="Standard"/>
              <w:widowControl/>
              <w:suppressAutoHyphens w:val="0"/>
              <w:jc w:val="center"/>
              <w:rPr>
                <w:rFonts w:ascii="Verdana" w:hAnsi="Verdana" w:cs="Times New Roman"/>
                <w:b/>
                <w:bCs/>
                <w:kern w:val="0"/>
                <w:sz w:val="18"/>
                <w:szCs w:val="18"/>
                <w:lang w:val="sr-Cyrl-CS"/>
              </w:rPr>
            </w:pPr>
            <w:r>
              <w:rPr>
                <w:rFonts w:ascii="Verdana" w:hAnsi="Verdana" w:cs="Times New Roman"/>
                <w:b/>
                <w:bCs/>
                <w:kern w:val="0"/>
                <w:sz w:val="18"/>
                <w:szCs w:val="18"/>
                <w:lang w:val="sr-Cyrl-CS"/>
              </w:rPr>
              <w:t>Сентенца</w:t>
            </w:r>
          </w:p>
          <w:p w:rsidR="008B328C" w:rsidRPr="008B328C" w:rsidRDefault="008B328C" w:rsidP="00B764B7">
            <w:pPr>
              <w:pStyle w:val="NormalWeb"/>
              <w:spacing w:before="0" w:after="0"/>
              <w:ind w:firstLine="426"/>
              <w:jc w:val="center"/>
              <w:rPr>
                <w:rFonts w:ascii="Verdana" w:hAnsi="Verdana"/>
                <w:sz w:val="18"/>
                <w:szCs w:val="18"/>
                <w:lang w:val="sr-Cyrl-CS"/>
              </w:rPr>
            </w:pPr>
          </w:p>
          <w:p w:rsidR="008B328C" w:rsidRPr="00261563" w:rsidRDefault="008B328C" w:rsidP="00B764B7">
            <w:pPr>
              <w:pStyle w:val="NormalWeb"/>
              <w:spacing w:before="0" w:after="0"/>
              <w:ind w:firstLine="426"/>
              <w:jc w:val="both"/>
              <w:rPr>
                <w:rFonts w:ascii="Verdana" w:hAnsi="Verdana"/>
                <w:b/>
                <w:bCs/>
                <w:sz w:val="18"/>
                <w:szCs w:val="18"/>
                <w:lang w:val="ru-RU"/>
              </w:rPr>
            </w:pPr>
            <w:r w:rsidRPr="00261563">
              <w:rPr>
                <w:rFonts w:ascii="Verdana" w:hAnsi="Verdana"/>
                <w:b/>
                <w:bCs/>
                <w:sz w:val="18"/>
                <w:szCs w:val="18"/>
                <w:lang w:val="ru-RU"/>
              </w:rPr>
              <w:t>Треће лице може бити физичко или правно лице на које је пренета имовина за коју постоји основана сумња да је проистекло из кривичног дела.</w:t>
            </w:r>
          </w:p>
          <w:p w:rsidR="008B328C" w:rsidRDefault="008B328C" w:rsidP="00B764B7">
            <w:pPr>
              <w:pStyle w:val="Standard"/>
              <w:widowControl/>
              <w:suppressAutoHyphens w:val="0"/>
              <w:rPr>
                <w:rFonts w:ascii="Verdana" w:hAnsi="Verdana" w:cs="Times New Roman"/>
                <w:b/>
                <w:bCs/>
                <w:kern w:val="0"/>
                <w:sz w:val="18"/>
                <w:szCs w:val="18"/>
                <w:lang w:val="sr-Cyrl-CS"/>
              </w:rPr>
            </w:pPr>
          </w:p>
        </w:tc>
      </w:tr>
    </w:tbl>
    <w:p w:rsidR="008B328C" w:rsidRDefault="008B328C" w:rsidP="00B764B7">
      <w:pPr>
        <w:pStyle w:val="NormalWeb"/>
        <w:spacing w:before="0" w:after="0"/>
        <w:ind w:firstLine="426"/>
        <w:jc w:val="center"/>
        <w:rPr>
          <w:rFonts w:ascii="Verdana" w:hAnsi="Verdana"/>
          <w:iCs/>
          <w:sz w:val="18"/>
          <w:szCs w:val="18"/>
          <w:lang w:val="ru-RU"/>
        </w:rPr>
      </w:pPr>
    </w:p>
    <w:p w:rsidR="00261563" w:rsidRDefault="00261563" w:rsidP="00B764B7">
      <w:pPr>
        <w:pStyle w:val="NormalWeb"/>
        <w:spacing w:before="0" w:after="0"/>
        <w:ind w:firstLine="426"/>
        <w:jc w:val="center"/>
        <w:rPr>
          <w:rFonts w:ascii="Verdana" w:hAnsi="Verdana"/>
          <w:iCs/>
          <w:sz w:val="18"/>
          <w:szCs w:val="18"/>
          <w:lang w:val="ru-RU"/>
        </w:rPr>
      </w:pPr>
      <w:r w:rsidRPr="00261563">
        <w:rPr>
          <w:rFonts w:ascii="Verdana" w:hAnsi="Verdana"/>
          <w:iCs/>
          <w:sz w:val="18"/>
          <w:szCs w:val="18"/>
          <w:lang w:val="ru-RU"/>
        </w:rPr>
        <w:t>Из образложења</w:t>
      </w:r>
    </w:p>
    <w:p w:rsidR="000C7BE2" w:rsidRPr="00261563" w:rsidRDefault="000C7BE2" w:rsidP="00B764B7">
      <w:pPr>
        <w:pStyle w:val="NormalWeb"/>
        <w:spacing w:before="0" w:after="0"/>
        <w:ind w:firstLine="426"/>
        <w:jc w:val="center"/>
        <w:rPr>
          <w:rFonts w:ascii="Verdana" w:hAnsi="Verdana"/>
          <w:sz w:val="18"/>
          <w:szCs w:val="18"/>
          <w:lang w:val="ru-RU"/>
        </w:rPr>
      </w:pPr>
    </w:p>
    <w:p w:rsidR="00261563" w:rsidRPr="00261563" w:rsidRDefault="00261563" w:rsidP="00B764B7">
      <w:pPr>
        <w:pStyle w:val="NormalWeb"/>
        <w:spacing w:before="0" w:after="0"/>
        <w:ind w:firstLine="426"/>
        <w:jc w:val="both"/>
        <w:rPr>
          <w:rFonts w:ascii="Verdana" w:hAnsi="Verdana"/>
          <w:sz w:val="18"/>
          <w:szCs w:val="18"/>
          <w:lang w:val="ru-RU"/>
        </w:rPr>
      </w:pPr>
      <w:r w:rsidRPr="00261563">
        <w:rPr>
          <w:rFonts w:ascii="Verdana" w:hAnsi="Verdana"/>
          <w:sz w:val="18"/>
          <w:szCs w:val="18"/>
          <w:lang w:val="ru-RU"/>
        </w:rPr>
        <w:t>Решењем Другог основног суда у Београду усвојен је захтев Другог основног јавног тужилаштва у Београду за привремено одузимање имовине, па је привремено одузета имовина од окривљеног и трећег лица и забрањено отуђење и оптерећене непокретности и стварних права, ближе описаних у првостепеном реш</w:t>
      </w:r>
      <w:bookmarkStart w:id="0" w:name="_GoBack"/>
      <w:bookmarkEnd w:id="0"/>
      <w:r w:rsidRPr="00261563">
        <w:rPr>
          <w:rFonts w:ascii="Verdana" w:hAnsi="Verdana"/>
          <w:sz w:val="18"/>
          <w:szCs w:val="18"/>
          <w:lang w:val="ru-RU"/>
        </w:rPr>
        <w:t xml:space="preserve">ењу. Против овог решења жалбу је изјавио бранилац окривљеног и пуномоћник трећег лица – адв. Д.Р., због свих законом утврђених разлога, са предлогом да се исто преиначи и, као потпуно неоснован, одбије захтев Другог основног јавног тужилаштва у Београду за привремено одузимање имовине. </w:t>
      </w:r>
    </w:p>
    <w:p w:rsidR="00261563" w:rsidRPr="00261563" w:rsidRDefault="00261563" w:rsidP="00B764B7">
      <w:pPr>
        <w:pStyle w:val="NormalWeb"/>
        <w:spacing w:before="0" w:after="0"/>
        <w:ind w:firstLine="426"/>
        <w:jc w:val="both"/>
        <w:rPr>
          <w:rFonts w:ascii="Verdana" w:hAnsi="Verdana"/>
          <w:sz w:val="18"/>
          <w:szCs w:val="18"/>
          <w:lang w:val="ru-RU"/>
        </w:rPr>
      </w:pPr>
      <w:r w:rsidRPr="00261563">
        <w:rPr>
          <w:rFonts w:ascii="Verdana" w:hAnsi="Verdana"/>
          <w:sz w:val="18"/>
          <w:szCs w:val="18"/>
          <w:lang w:val="ru-RU"/>
        </w:rPr>
        <w:t xml:space="preserve">Апелациони суд у Београду је одржао седницу већа, на којој је размотрио спис предмета, заједно са побијаним решењем и жалбом, па је након оцене жалбених навода и предлога, као и предлога јавног тужиоца Апелационог јавног тужилаштва у Београду, нашао да жалбу треба уважити, а побијано решење укинути, пошто садржи битне повреде одредаба кривичног поступка, које га чине неразумљивим и противречним, а нема ни разлоге о одлучним чињеницама, па се не може недвосмислено закључити да ли је оправдано привремено одузимање горе наведне имовине, или не. </w:t>
      </w:r>
    </w:p>
    <w:p w:rsidR="00261563" w:rsidRPr="00261563" w:rsidRDefault="00261563" w:rsidP="00B764B7">
      <w:pPr>
        <w:pStyle w:val="NormalWeb"/>
        <w:spacing w:before="0" w:after="0"/>
        <w:ind w:firstLine="426"/>
        <w:jc w:val="both"/>
        <w:rPr>
          <w:rFonts w:ascii="Verdana" w:hAnsi="Verdana"/>
          <w:sz w:val="18"/>
          <w:szCs w:val="18"/>
          <w:lang w:val="ru-RU"/>
        </w:rPr>
      </w:pPr>
      <w:r w:rsidRPr="00261563">
        <w:rPr>
          <w:rFonts w:ascii="Verdana" w:hAnsi="Verdana"/>
          <w:sz w:val="18"/>
          <w:szCs w:val="18"/>
          <w:lang w:val="ru-RU"/>
        </w:rPr>
        <w:t xml:space="preserve">Тако, првостепено решење је, поред осталог, неразумљиво у делу који се односи на треће лице Д.Ч. Наиме, Закон о одузимању имовине проистекле из кривичног дела, врло јасно и прецизно дефинише појам ''трећег лица'' – физичко, или правно лице на које је пренета имовина за коју постоји основана сумња да је проистекла из кривичног дела, при чему неопходан само објективан услов - да је имовина пренета. Станови који су побијаним решењем привремено одузети од Д.Ч. не само да на њу нису пренети, већ се не ради ни о њеној имовини, обзиром да је у изреци побијаног решења експлицитно наведено да се ради о имовини предузећа чији је она ''стопостотни власник''. Према важећој регулативи (Закону о привредним друштвима и другим прописима), имовина која је у власништву предузећа, не представља истовремено и имовину власника предузећа, или оснивача и том имовином може располагати само предузеће, а не и власник, или оснивач, па Д.Ч, без обзира што је власник предузећа, није истовремено и власник станова који су имовина предузећа. Стога, у образложењу побијаног решења првостепени није дао јасно објашњење, због чега сматра да у конкретном поступку Д.Ч. може да има статус трећег лица. </w:t>
      </w:r>
    </w:p>
    <w:p w:rsidR="00261563" w:rsidRDefault="00261563" w:rsidP="00B764B7">
      <w:pPr>
        <w:pStyle w:val="NormalWeb"/>
        <w:spacing w:before="0" w:after="0"/>
        <w:ind w:firstLine="426"/>
        <w:jc w:val="both"/>
        <w:rPr>
          <w:rFonts w:ascii="Verdana" w:hAnsi="Verdana"/>
          <w:sz w:val="18"/>
          <w:szCs w:val="18"/>
          <w:lang w:val="ru-RU"/>
        </w:rPr>
      </w:pPr>
      <w:r w:rsidRPr="00261563">
        <w:rPr>
          <w:rFonts w:ascii="Verdana" w:hAnsi="Verdana"/>
          <w:sz w:val="18"/>
          <w:szCs w:val="18"/>
          <w:lang w:val="ru-RU"/>
        </w:rPr>
        <w:lastRenderedPageBreak/>
        <w:t>Поред тога, на овај начин је дошло и до погрешне примене материјалног права, па самим тим до повреде закона, јер су станови наведени у другом ставу изреке побијаног решења могли да се привремено одузму само од поменутог предузећа, под условом да утврди да исто може бити ''треће лице'' у смислу Закона о одузимању имовине, односно да су ти станови на њега пренети, што је требало ценити у контексту одговарајућег решењ</w:t>
      </w:r>
      <w:r w:rsidR="000C7BE2">
        <w:rPr>
          <w:rFonts w:ascii="Verdana" w:hAnsi="Verdana"/>
          <w:sz w:val="18"/>
          <w:szCs w:val="18"/>
          <w:lang w:val="ru-RU"/>
        </w:rPr>
        <w:t>а о одобрењу за градњу у спису.</w:t>
      </w:r>
    </w:p>
    <w:p w:rsidR="000C7BE2" w:rsidRPr="00261563" w:rsidRDefault="000C7BE2" w:rsidP="00B764B7">
      <w:pPr>
        <w:pStyle w:val="NormalWeb"/>
        <w:spacing w:before="0" w:after="0"/>
        <w:ind w:firstLine="426"/>
        <w:jc w:val="both"/>
        <w:rPr>
          <w:rFonts w:ascii="Verdana" w:hAnsi="Verdana"/>
          <w:sz w:val="18"/>
          <w:szCs w:val="18"/>
          <w:lang w:val="ru-RU"/>
        </w:rPr>
      </w:pPr>
    </w:p>
    <w:p w:rsidR="00261563" w:rsidRPr="000C7BE2" w:rsidRDefault="00261563" w:rsidP="00B764B7">
      <w:pPr>
        <w:pStyle w:val="NormalWeb"/>
        <w:spacing w:before="0" w:after="0"/>
        <w:ind w:firstLine="426"/>
        <w:jc w:val="both"/>
        <w:rPr>
          <w:rFonts w:ascii="Verdana" w:hAnsi="Verdana"/>
          <w:i/>
          <w:sz w:val="18"/>
          <w:szCs w:val="18"/>
          <w:lang w:val="sr-Cyrl-CS"/>
        </w:rPr>
      </w:pPr>
      <w:r w:rsidRPr="000C7BE2">
        <w:rPr>
          <w:rFonts w:ascii="Verdana" w:hAnsi="Verdana"/>
          <w:bCs/>
          <w:i/>
          <w:sz w:val="18"/>
          <w:szCs w:val="18"/>
          <w:lang w:val="ru-RU"/>
        </w:rPr>
        <w:t>(Решење Апелационог суда у Београду Кж2 1430/12 од 21.</w:t>
      </w:r>
      <w:r w:rsidR="000C7BE2" w:rsidRPr="000C7BE2">
        <w:rPr>
          <w:rFonts w:ascii="Verdana" w:hAnsi="Verdana"/>
          <w:bCs/>
          <w:i/>
          <w:sz w:val="18"/>
          <w:szCs w:val="18"/>
          <w:lang w:val="ru-RU"/>
        </w:rPr>
        <w:t>05.</w:t>
      </w:r>
      <w:r w:rsidRPr="000C7BE2">
        <w:rPr>
          <w:rFonts w:ascii="Verdana" w:hAnsi="Verdana"/>
          <w:bCs/>
          <w:i/>
          <w:sz w:val="18"/>
          <w:szCs w:val="18"/>
          <w:lang w:val="ru-RU"/>
        </w:rPr>
        <w:t xml:space="preserve">2012. године </w:t>
      </w:r>
      <w:r w:rsidR="000C7BE2" w:rsidRPr="000C7BE2">
        <w:rPr>
          <w:rFonts w:ascii="Verdana" w:hAnsi="Verdana"/>
          <w:bCs/>
          <w:i/>
          <w:sz w:val="18"/>
          <w:szCs w:val="18"/>
          <w:lang w:val="ru-RU"/>
        </w:rPr>
        <w:t>и</w:t>
      </w:r>
      <w:r w:rsidRPr="000C7BE2">
        <w:rPr>
          <w:rFonts w:ascii="Verdana" w:hAnsi="Verdana"/>
          <w:bCs/>
          <w:i/>
          <w:sz w:val="18"/>
          <w:szCs w:val="18"/>
          <w:lang w:val="ru-RU"/>
        </w:rPr>
        <w:t xml:space="preserve"> решење Другог основног суда у Београду П</w:t>
      </w:r>
      <w:r w:rsidR="000C7BE2" w:rsidRPr="000C7BE2">
        <w:rPr>
          <w:rFonts w:ascii="Verdana" w:hAnsi="Verdana"/>
          <w:bCs/>
          <w:i/>
          <w:sz w:val="18"/>
          <w:szCs w:val="18"/>
          <w:lang w:val="ru-RU"/>
        </w:rPr>
        <w:t>ои</w:t>
      </w:r>
      <w:r w:rsidRPr="000C7BE2">
        <w:rPr>
          <w:rFonts w:ascii="Verdana" w:hAnsi="Verdana"/>
          <w:bCs/>
          <w:i/>
          <w:sz w:val="18"/>
          <w:szCs w:val="18"/>
          <w:lang w:val="ru-RU"/>
        </w:rPr>
        <w:t xml:space="preserve"> 3/12 од 28.</w:t>
      </w:r>
      <w:r w:rsidR="000C7BE2" w:rsidRPr="000C7BE2">
        <w:rPr>
          <w:rFonts w:ascii="Verdana" w:hAnsi="Verdana"/>
          <w:bCs/>
          <w:i/>
          <w:sz w:val="18"/>
          <w:szCs w:val="18"/>
          <w:lang w:val="ru-RU"/>
        </w:rPr>
        <w:t xml:space="preserve">03.2012. године, </w:t>
      </w:r>
      <w:r w:rsidRPr="000C7BE2">
        <w:rPr>
          <w:rFonts w:ascii="Verdana" w:hAnsi="Verdana"/>
          <w:i/>
          <w:sz w:val="18"/>
          <w:szCs w:val="18"/>
        </w:rPr>
        <w:t>аутор сентенце</w:t>
      </w:r>
      <w:r w:rsidR="000C7BE2" w:rsidRPr="000C7BE2">
        <w:rPr>
          <w:rFonts w:ascii="Verdana" w:hAnsi="Verdana"/>
          <w:i/>
          <w:sz w:val="18"/>
          <w:szCs w:val="18"/>
          <w:lang w:val="sr-Cyrl-CS"/>
        </w:rPr>
        <w:t xml:space="preserve"> је</w:t>
      </w:r>
      <w:r w:rsidRPr="000C7BE2">
        <w:rPr>
          <w:rFonts w:ascii="Verdana" w:hAnsi="Verdana"/>
          <w:i/>
          <w:sz w:val="18"/>
          <w:szCs w:val="18"/>
        </w:rPr>
        <w:t xml:space="preserve"> Жак Павловић, виши судијски сарадник у Апелационом суду у Београду</w:t>
      </w:r>
      <w:r w:rsidR="000C7BE2" w:rsidRPr="000C7BE2">
        <w:rPr>
          <w:rFonts w:ascii="Verdana" w:hAnsi="Verdana"/>
          <w:i/>
          <w:sz w:val="18"/>
          <w:szCs w:val="18"/>
          <w:lang w:val="sr-Cyrl-CS"/>
        </w:rPr>
        <w:t>)</w:t>
      </w:r>
    </w:p>
    <w:p w:rsidR="00261563" w:rsidRPr="00261563" w:rsidRDefault="00261563" w:rsidP="00B764B7">
      <w:pPr>
        <w:spacing w:after="0" w:line="240" w:lineRule="auto"/>
        <w:ind w:firstLine="426"/>
        <w:rPr>
          <w:rFonts w:ascii="Verdana" w:hAnsi="Verdana"/>
          <w:sz w:val="18"/>
          <w:szCs w:val="18"/>
        </w:rPr>
      </w:pPr>
    </w:p>
    <w:p w:rsidR="00261563" w:rsidRPr="00261563" w:rsidRDefault="00261563" w:rsidP="00B764B7">
      <w:pPr>
        <w:spacing w:after="0" w:line="240" w:lineRule="auto"/>
        <w:ind w:firstLine="426"/>
        <w:rPr>
          <w:rFonts w:ascii="Verdana" w:hAnsi="Verdana"/>
          <w:sz w:val="18"/>
          <w:szCs w:val="18"/>
        </w:rPr>
      </w:pPr>
    </w:p>
    <w:p w:rsidR="00261563" w:rsidRPr="00261563" w:rsidRDefault="000C7BE2" w:rsidP="00B764B7">
      <w:pPr>
        <w:pStyle w:val="NormalWeb"/>
        <w:spacing w:before="0" w:after="0"/>
        <w:ind w:firstLine="426"/>
        <w:jc w:val="center"/>
        <w:rPr>
          <w:rFonts w:ascii="Verdana" w:hAnsi="Verdana"/>
          <w:b/>
          <w:bCs/>
          <w:sz w:val="18"/>
          <w:szCs w:val="18"/>
          <w:lang w:val="sr-Latn-RS"/>
        </w:rPr>
      </w:pPr>
      <w:r w:rsidRPr="00170E95">
        <w:rPr>
          <w:rFonts w:ascii="Verdana" w:hAnsi="Verdana"/>
          <w:sz w:val="18"/>
          <w:szCs w:val="18"/>
        </w:rPr>
        <w:t xml:space="preserve">Изабране сентенце Апелационог суда у Београду, </w:t>
      </w:r>
      <w:r w:rsidRPr="00261563">
        <w:rPr>
          <w:rFonts w:ascii="Verdana" w:hAnsi="Verdana"/>
          <w:b/>
          <w:bCs/>
          <w:sz w:val="18"/>
          <w:szCs w:val="18"/>
        </w:rPr>
        <w:t>одузимање имовине</w:t>
      </w:r>
      <w:r>
        <w:rPr>
          <w:rFonts w:ascii="Verdana" w:hAnsi="Verdana"/>
          <w:sz w:val="18"/>
          <w:szCs w:val="18"/>
          <w:lang w:val="sr-Cyrl-CS"/>
        </w:rPr>
        <w:t xml:space="preserve"> - </w:t>
      </w:r>
      <w:r w:rsidRPr="00261563">
        <w:rPr>
          <w:rFonts w:ascii="Verdana" w:hAnsi="Verdana"/>
          <w:b/>
          <w:bCs/>
          <w:sz w:val="18"/>
          <w:szCs w:val="18"/>
          <w:lang w:val="ru-RU"/>
        </w:rPr>
        <w:t>садржина решења о привременом одузимању имовине</w:t>
      </w:r>
    </w:p>
    <w:p w:rsidR="00261563" w:rsidRDefault="00261563" w:rsidP="00B764B7">
      <w:pPr>
        <w:pStyle w:val="NormalWeb"/>
        <w:spacing w:before="0" w:after="0"/>
        <w:ind w:firstLine="426"/>
        <w:jc w:val="center"/>
        <w:rPr>
          <w:rFonts w:ascii="Verdana" w:hAnsi="Verdana"/>
          <w:sz w:val="18"/>
          <w:szCs w:val="18"/>
          <w:lang w:val="sr-Cyrl-CS"/>
        </w:rPr>
      </w:pPr>
    </w:p>
    <w:p w:rsidR="009127AF" w:rsidRPr="009127AF" w:rsidRDefault="009127AF" w:rsidP="009127AF">
      <w:pPr>
        <w:pStyle w:val="NormalWeb"/>
        <w:shd w:val="clear" w:color="auto" w:fill="D99594" w:themeFill="accent2" w:themeFillTint="99"/>
        <w:spacing w:before="0" w:after="0"/>
        <w:ind w:firstLine="426"/>
        <w:rPr>
          <w:rFonts w:ascii="Verdana" w:hAnsi="Verdana"/>
          <w:b/>
          <w:bCs/>
          <w:sz w:val="18"/>
          <w:szCs w:val="18"/>
          <w:lang w:val="sr-Cyrl-CS"/>
        </w:rPr>
      </w:pPr>
      <w:r w:rsidRPr="009127AF">
        <w:rPr>
          <w:rStyle w:val="reglink"/>
          <w:rFonts w:ascii="Verdana" w:hAnsi="Verdana"/>
          <w:b/>
          <w:sz w:val="18"/>
          <w:szCs w:val="18"/>
        </w:rPr>
        <w:t>Закон о одузимању имовине проистекле из кривичног дела</w:t>
      </w:r>
      <w:r w:rsidRPr="009127AF">
        <w:rPr>
          <w:rStyle w:val="reglink"/>
          <w:rFonts w:ascii="Verdana" w:hAnsi="Verdana"/>
          <w:b/>
          <w:sz w:val="18"/>
          <w:szCs w:val="18"/>
          <w:lang w:val="sr-Cyrl-CS"/>
        </w:rPr>
        <w:t xml:space="preserve"> (</w:t>
      </w:r>
      <w:r w:rsidRPr="009127AF">
        <w:rPr>
          <w:rStyle w:val="htmlstil"/>
          <w:rFonts w:ascii="Verdana" w:hAnsi="Verdana"/>
          <w:b/>
          <w:sz w:val="18"/>
          <w:szCs w:val="18"/>
        </w:rPr>
        <w:t>"</w:t>
      </w:r>
      <w:r w:rsidRPr="009127AF">
        <w:rPr>
          <w:rStyle w:val="htmlstil"/>
          <w:rFonts w:ascii="Verdana" w:hAnsi="Verdana"/>
          <w:b/>
          <w:sz w:val="18"/>
          <w:szCs w:val="18"/>
          <w:lang w:val="sr-Cyrl-CS"/>
        </w:rPr>
        <w:t>Службени гласник РС</w:t>
      </w:r>
      <w:r w:rsidRPr="009127AF">
        <w:rPr>
          <w:rStyle w:val="htmlstil"/>
          <w:rFonts w:ascii="Verdana" w:hAnsi="Verdana"/>
          <w:b/>
          <w:sz w:val="18"/>
          <w:szCs w:val="18"/>
        </w:rPr>
        <w:t>"</w:t>
      </w:r>
      <w:r w:rsidRPr="009127AF">
        <w:rPr>
          <w:rStyle w:val="htmlstil"/>
          <w:rFonts w:ascii="Verdana" w:hAnsi="Verdana"/>
          <w:b/>
          <w:sz w:val="18"/>
          <w:szCs w:val="18"/>
          <w:lang w:val="sr-Cyrl-CS"/>
        </w:rPr>
        <w:t>, број</w:t>
      </w:r>
      <w:r w:rsidRPr="009127AF">
        <w:rPr>
          <w:rStyle w:val="reglink"/>
          <w:rFonts w:ascii="Verdana" w:hAnsi="Verdana"/>
          <w:b/>
          <w:sz w:val="18"/>
          <w:szCs w:val="18"/>
        </w:rPr>
        <w:t xml:space="preserve"> </w:t>
      </w:r>
      <w:r>
        <w:rPr>
          <w:rStyle w:val="reglink"/>
          <w:rFonts w:ascii="Verdana" w:hAnsi="Verdana"/>
          <w:b/>
          <w:sz w:val="18"/>
          <w:szCs w:val="18"/>
          <w:lang w:val="sr-Cyrl-CS"/>
        </w:rPr>
        <w:t>97</w:t>
      </w:r>
      <w:r w:rsidRPr="009127AF">
        <w:rPr>
          <w:rStyle w:val="reglink"/>
          <w:rFonts w:ascii="Verdana" w:hAnsi="Verdana"/>
          <w:b/>
          <w:sz w:val="18"/>
          <w:szCs w:val="18"/>
        </w:rPr>
        <w:t>/20</w:t>
      </w:r>
      <w:r>
        <w:rPr>
          <w:rStyle w:val="reglink"/>
          <w:rFonts w:ascii="Verdana" w:hAnsi="Verdana"/>
          <w:b/>
          <w:sz w:val="18"/>
          <w:szCs w:val="18"/>
          <w:lang w:val="sr-Cyrl-CS"/>
        </w:rPr>
        <w:t>08)</w:t>
      </w:r>
      <w:r w:rsidRPr="009127AF">
        <w:rPr>
          <w:rStyle w:val="reglink"/>
          <w:rFonts w:ascii="Verdana" w:hAnsi="Verdana"/>
          <w:b/>
          <w:sz w:val="18"/>
          <w:szCs w:val="18"/>
          <w:lang w:val="sr-Cyrl-CS"/>
        </w:rPr>
        <w:t xml:space="preserve">, </w:t>
      </w:r>
      <w:r>
        <w:rPr>
          <w:rStyle w:val="reglink"/>
          <w:rFonts w:ascii="Verdana" w:hAnsi="Verdana"/>
          <w:b/>
          <w:sz w:val="18"/>
          <w:szCs w:val="18"/>
          <w:lang w:val="sr-Cyrl-CS"/>
        </w:rPr>
        <w:t>члан 21.</w:t>
      </w:r>
      <w:r>
        <w:rPr>
          <w:rStyle w:val="reglink"/>
          <w:rFonts w:ascii="Verdana" w:hAnsi="Verdana"/>
          <w:b/>
          <w:sz w:val="18"/>
          <w:szCs w:val="18"/>
          <w:lang w:val="sr-Cyrl-CS"/>
        </w:rPr>
        <w:t xml:space="preserve"> став 2.</w:t>
      </w:r>
    </w:p>
    <w:p w:rsidR="009127AF" w:rsidRDefault="009127AF" w:rsidP="00B764B7">
      <w:pPr>
        <w:pStyle w:val="NormalWeb"/>
        <w:spacing w:before="0" w:after="0"/>
        <w:ind w:firstLine="426"/>
        <w:jc w:val="center"/>
        <w:rPr>
          <w:rFonts w:ascii="Verdana" w:hAnsi="Verdana"/>
          <w:sz w:val="18"/>
          <w:szCs w:val="18"/>
          <w:lang w:val="sr-Cyrl-CS"/>
        </w:rPr>
      </w:pPr>
    </w:p>
    <w:tbl>
      <w:tblPr>
        <w:tblStyle w:val="TableGrid"/>
        <w:tblW w:w="0" w:type="auto"/>
        <w:tblLook w:val="04A0" w:firstRow="1" w:lastRow="0" w:firstColumn="1" w:lastColumn="0" w:noHBand="0" w:noVBand="1"/>
      </w:tblPr>
      <w:tblGrid>
        <w:gridCol w:w="9576"/>
      </w:tblGrid>
      <w:tr w:rsidR="008B328C" w:rsidTr="001A732B">
        <w:tc>
          <w:tcPr>
            <w:tcW w:w="9576" w:type="dxa"/>
          </w:tcPr>
          <w:p w:rsidR="008B328C" w:rsidRDefault="008B328C" w:rsidP="00B764B7">
            <w:pPr>
              <w:pStyle w:val="Standard"/>
              <w:widowControl/>
              <w:suppressAutoHyphens w:val="0"/>
              <w:jc w:val="center"/>
              <w:rPr>
                <w:rFonts w:ascii="Verdana" w:hAnsi="Verdana" w:cs="Times New Roman"/>
                <w:b/>
                <w:bCs/>
                <w:kern w:val="0"/>
                <w:sz w:val="18"/>
                <w:szCs w:val="18"/>
                <w:lang w:val="sr-Cyrl-CS"/>
              </w:rPr>
            </w:pPr>
          </w:p>
          <w:p w:rsidR="008B328C" w:rsidRDefault="008B328C" w:rsidP="00B764B7">
            <w:pPr>
              <w:pStyle w:val="Standard"/>
              <w:widowControl/>
              <w:suppressAutoHyphens w:val="0"/>
              <w:jc w:val="center"/>
              <w:rPr>
                <w:rFonts w:ascii="Verdana" w:hAnsi="Verdana" w:cs="Times New Roman"/>
                <w:b/>
                <w:bCs/>
                <w:kern w:val="0"/>
                <w:sz w:val="18"/>
                <w:szCs w:val="18"/>
                <w:lang w:val="sr-Cyrl-CS"/>
              </w:rPr>
            </w:pPr>
            <w:r>
              <w:rPr>
                <w:rFonts w:ascii="Verdana" w:hAnsi="Verdana" w:cs="Times New Roman"/>
                <w:b/>
                <w:bCs/>
                <w:kern w:val="0"/>
                <w:sz w:val="18"/>
                <w:szCs w:val="18"/>
                <w:lang w:val="sr-Cyrl-CS"/>
              </w:rPr>
              <w:t>Сентенца</w:t>
            </w:r>
          </w:p>
          <w:p w:rsidR="008B328C" w:rsidRPr="008B328C" w:rsidRDefault="008B328C" w:rsidP="00B764B7">
            <w:pPr>
              <w:pStyle w:val="NormalWeb"/>
              <w:spacing w:before="0" w:after="0"/>
              <w:ind w:firstLine="426"/>
              <w:jc w:val="center"/>
              <w:rPr>
                <w:rFonts w:ascii="Verdana" w:hAnsi="Verdana"/>
                <w:sz w:val="18"/>
                <w:szCs w:val="18"/>
                <w:lang w:val="sr-Cyrl-CS"/>
              </w:rPr>
            </w:pPr>
          </w:p>
          <w:p w:rsidR="008B328C" w:rsidRPr="00261563" w:rsidRDefault="008B328C" w:rsidP="00B764B7">
            <w:pPr>
              <w:pStyle w:val="NormalWeb"/>
              <w:spacing w:before="0" w:after="0"/>
              <w:ind w:firstLine="426"/>
              <w:jc w:val="both"/>
              <w:rPr>
                <w:rFonts w:ascii="Verdana" w:hAnsi="Verdana"/>
                <w:b/>
                <w:sz w:val="18"/>
                <w:szCs w:val="18"/>
                <w:lang w:val="ru-RU"/>
              </w:rPr>
            </w:pPr>
            <w:r w:rsidRPr="00261563">
              <w:rPr>
                <w:rFonts w:ascii="Verdana" w:hAnsi="Verdana"/>
                <w:b/>
                <w:sz w:val="18"/>
                <w:szCs w:val="18"/>
                <w:lang w:val="ru-RU"/>
              </w:rPr>
              <w:t xml:space="preserve">Код привременог одузимања имовине проистекле из кривичног дела, за закључак да постоји опасност да ће касније одузимање такве имовине бити отежано, односно онемогућено, поред осталог, нужно је дати разлоге из којих се види у чему се састоји та опасност. </w:t>
            </w:r>
          </w:p>
          <w:p w:rsidR="008B328C" w:rsidRDefault="008B328C" w:rsidP="00B764B7">
            <w:pPr>
              <w:pStyle w:val="Standard"/>
              <w:widowControl/>
              <w:suppressAutoHyphens w:val="0"/>
              <w:rPr>
                <w:rFonts w:ascii="Verdana" w:hAnsi="Verdana" w:cs="Times New Roman"/>
                <w:b/>
                <w:bCs/>
                <w:kern w:val="0"/>
                <w:sz w:val="18"/>
                <w:szCs w:val="18"/>
                <w:lang w:val="sr-Cyrl-CS"/>
              </w:rPr>
            </w:pPr>
          </w:p>
        </w:tc>
      </w:tr>
    </w:tbl>
    <w:p w:rsidR="008B328C" w:rsidRDefault="008B328C" w:rsidP="00B764B7">
      <w:pPr>
        <w:pStyle w:val="NormalWeb"/>
        <w:spacing w:before="0" w:after="0"/>
        <w:ind w:firstLine="426"/>
        <w:jc w:val="center"/>
        <w:rPr>
          <w:rFonts w:ascii="Verdana" w:hAnsi="Verdana"/>
          <w:iCs/>
          <w:sz w:val="18"/>
          <w:szCs w:val="18"/>
          <w:lang w:val="ru-RU"/>
        </w:rPr>
      </w:pPr>
    </w:p>
    <w:p w:rsidR="00261563" w:rsidRDefault="00261563" w:rsidP="00B764B7">
      <w:pPr>
        <w:pStyle w:val="NormalWeb"/>
        <w:spacing w:before="0" w:after="0"/>
        <w:ind w:firstLine="426"/>
        <w:jc w:val="center"/>
        <w:rPr>
          <w:rFonts w:ascii="Verdana" w:hAnsi="Verdana"/>
          <w:bCs/>
          <w:iCs/>
          <w:sz w:val="18"/>
          <w:szCs w:val="18"/>
          <w:lang w:val="ru-RU"/>
        </w:rPr>
      </w:pPr>
      <w:r w:rsidRPr="00261563">
        <w:rPr>
          <w:rFonts w:ascii="Verdana" w:hAnsi="Verdana"/>
          <w:bCs/>
          <w:iCs/>
          <w:sz w:val="18"/>
          <w:szCs w:val="18"/>
          <w:lang w:val="ru-RU"/>
        </w:rPr>
        <w:t>Из образложења</w:t>
      </w:r>
    </w:p>
    <w:p w:rsidR="000C7BE2" w:rsidRPr="00261563" w:rsidRDefault="000C7BE2" w:rsidP="00B764B7">
      <w:pPr>
        <w:pStyle w:val="NormalWeb"/>
        <w:spacing w:before="0" w:after="0"/>
        <w:ind w:firstLine="426"/>
        <w:jc w:val="center"/>
        <w:rPr>
          <w:rFonts w:ascii="Verdana" w:hAnsi="Verdana"/>
          <w:sz w:val="18"/>
          <w:szCs w:val="18"/>
          <w:lang w:val="ru-RU"/>
        </w:rPr>
      </w:pPr>
    </w:p>
    <w:p w:rsidR="00261563" w:rsidRPr="00261563" w:rsidRDefault="00261563" w:rsidP="00B764B7">
      <w:pPr>
        <w:pStyle w:val="NormalWeb"/>
        <w:spacing w:before="0" w:after="0"/>
        <w:ind w:firstLine="426"/>
        <w:jc w:val="both"/>
        <w:rPr>
          <w:rFonts w:ascii="Verdana" w:hAnsi="Verdana"/>
          <w:sz w:val="18"/>
          <w:szCs w:val="18"/>
          <w:lang w:val="ru-RU"/>
        </w:rPr>
      </w:pPr>
      <w:r w:rsidRPr="00261563">
        <w:rPr>
          <w:rFonts w:ascii="Verdana" w:hAnsi="Verdana"/>
          <w:sz w:val="18"/>
          <w:szCs w:val="18"/>
          <w:lang w:val="ru-RU"/>
        </w:rPr>
        <w:t>Побијаним решењем усвојен је захтев Тужилаштва за организовани криминал за привремено одузимање имовине од окривљеног.</w:t>
      </w:r>
    </w:p>
    <w:p w:rsidR="00261563" w:rsidRPr="00261563" w:rsidRDefault="00261563" w:rsidP="00B764B7">
      <w:pPr>
        <w:pStyle w:val="NormalWeb"/>
        <w:spacing w:before="0" w:after="0"/>
        <w:ind w:firstLine="426"/>
        <w:jc w:val="both"/>
        <w:rPr>
          <w:rFonts w:ascii="Verdana" w:hAnsi="Verdana"/>
          <w:sz w:val="18"/>
          <w:szCs w:val="18"/>
          <w:lang w:val="ru-RU"/>
        </w:rPr>
      </w:pPr>
      <w:r w:rsidRPr="00261563">
        <w:rPr>
          <w:rFonts w:ascii="Verdana" w:hAnsi="Verdana"/>
          <w:sz w:val="18"/>
          <w:szCs w:val="18"/>
          <w:lang w:val="ru-RU"/>
        </w:rPr>
        <w:t>Апелациони суд у Београду, Посебно одељење, је уважавањем жалбе пуномоћника окривљеног, укинуо побијано решење и предмет вратио првостепеном суду на поновно одлучивање.</w:t>
      </w:r>
    </w:p>
    <w:p w:rsidR="00261563" w:rsidRPr="00261563" w:rsidRDefault="00261563" w:rsidP="00B764B7">
      <w:pPr>
        <w:pStyle w:val="NormalWeb"/>
        <w:spacing w:before="0" w:after="0"/>
        <w:ind w:firstLine="426"/>
        <w:jc w:val="both"/>
        <w:rPr>
          <w:rFonts w:ascii="Verdana" w:hAnsi="Verdana"/>
          <w:sz w:val="18"/>
          <w:szCs w:val="18"/>
          <w:lang w:val="ru-RU"/>
        </w:rPr>
      </w:pPr>
      <w:r w:rsidRPr="00261563">
        <w:rPr>
          <w:rFonts w:ascii="Verdana" w:hAnsi="Verdana"/>
          <w:sz w:val="18"/>
          <w:szCs w:val="18"/>
          <w:lang w:val="ru-RU"/>
        </w:rPr>
        <w:t xml:space="preserve">Наиме, имајући у виду законску одредбу члана 21. став 2. Закона о одузимању имовине проистекле из кривичног дела, којом је прописано шта све захтев за привремено одузимање имовине мора да садржи, као и чињеницу да би се могло одлучивати о привременом одузимању имовине проистекле из кривичног дела, потребно је да буду испуњени одређени материјални и формални услови, односно да од материјалних услова мора да постоји основана сумња у постојању имовине проистекле из кривичног дела и опасност да ће касније одузимање такве имовине бити отежано или онемогућено, то Апелациони суд налази, да првостепени суд доносећи побијано решење није навео јасне разлоге на основу којих је закључио, да постоји опасност да ће касније одузимање такве имовине бити отежано, односно онемогућено, већ је само навео да постоји опасност не образлажући у чему се иста састоји, на шта се основано указује у жалби пуномоћника. </w:t>
      </w:r>
    </w:p>
    <w:p w:rsidR="000C7BE2" w:rsidRDefault="000C7BE2" w:rsidP="00B764B7">
      <w:pPr>
        <w:pStyle w:val="NormalWeb"/>
        <w:spacing w:before="0" w:after="0"/>
        <w:ind w:firstLine="426"/>
        <w:jc w:val="both"/>
        <w:rPr>
          <w:rFonts w:ascii="Verdana" w:hAnsi="Verdana"/>
          <w:b/>
          <w:sz w:val="18"/>
          <w:szCs w:val="18"/>
          <w:lang w:val="ru-RU"/>
        </w:rPr>
      </w:pPr>
    </w:p>
    <w:p w:rsidR="00261563" w:rsidRPr="000C7BE2" w:rsidRDefault="00261563" w:rsidP="00B764B7">
      <w:pPr>
        <w:pStyle w:val="NormalWeb"/>
        <w:spacing w:before="0" w:after="0"/>
        <w:ind w:firstLine="426"/>
        <w:jc w:val="both"/>
        <w:rPr>
          <w:rFonts w:ascii="Verdana" w:hAnsi="Verdana"/>
          <w:i/>
          <w:sz w:val="18"/>
          <w:szCs w:val="18"/>
          <w:lang w:val="ru-RU"/>
        </w:rPr>
      </w:pPr>
      <w:r w:rsidRPr="000C7BE2">
        <w:rPr>
          <w:rFonts w:ascii="Verdana" w:hAnsi="Verdana"/>
          <w:i/>
          <w:sz w:val="18"/>
          <w:szCs w:val="18"/>
          <w:lang w:val="ru-RU"/>
        </w:rPr>
        <w:t>(Решење Апелационог суда у Београду, Посебно одељење Кж2 По1</w:t>
      </w:r>
      <w:r w:rsidR="000C7BE2" w:rsidRPr="000C7BE2">
        <w:rPr>
          <w:rFonts w:ascii="Verdana" w:hAnsi="Verdana"/>
          <w:i/>
          <w:sz w:val="18"/>
          <w:szCs w:val="18"/>
          <w:lang w:val="ru-RU"/>
        </w:rPr>
        <w:t xml:space="preserve"> </w:t>
      </w:r>
      <w:r w:rsidRPr="000C7BE2">
        <w:rPr>
          <w:rFonts w:ascii="Verdana" w:hAnsi="Verdana"/>
          <w:i/>
          <w:sz w:val="18"/>
          <w:szCs w:val="18"/>
          <w:lang w:val="ru-RU"/>
        </w:rPr>
        <w:t>369/11 од 04.</w:t>
      </w:r>
      <w:r w:rsidR="000C7BE2" w:rsidRPr="000C7BE2">
        <w:rPr>
          <w:rFonts w:ascii="Verdana" w:hAnsi="Verdana"/>
          <w:i/>
          <w:sz w:val="18"/>
          <w:szCs w:val="18"/>
          <w:lang w:val="ru-RU"/>
        </w:rPr>
        <w:t>01.</w:t>
      </w:r>
      <w:r w:rsidRPr="000C7BE2">
        <w:rPr>
          <w:rFonts w:ascii="Verdana" w:hAnsi="Verdana"/>
          <w:i/>
          <w:sz w:val="18"/>
          <w:szCs w:val="18"/>
          <w:lang w:val="ru-RU"/>
        </w:rPr>
        <w:t xml:space="preserve">2012. године </w:t>
      </w:r>
      <w:r w:rsidR="000C7BE2" w:rsidRPr="000C7BE2">
        <w:rPr>
          <w:rFonts w:ascii="Verdana" w:hAnsi="Verdana"/>
          <w:i/>
          <w:sz w:val="18"/>
          <w:szCs w:val="18"/>
          <w:lang w:val="ru-RU"/>
        </w:rPr>
        <w:t>и</w:t>
      </w:r>
      <w:r w:rsidRPr="000C7BE2">
        <w:rPr>
          <w:rFonts w:ascii="Verdana" w:hAnsi="Verdana"/>
          <w:i/>
          <w:sz w:val="18"/>
          <w:szCs w:val="18"/>
          <w:lang w:val="ru-RU"/>
        </w:rPr>
        <w:t xml:space="preserve"> решење Вишег суда у Београду, Посебно одељење Пои</w:t>
      </w:r>
      <w:r w:rsidR="000C7BE2" w:rsidRPr="000C7BE2">
        <w:rPr>
          <w:rFonts w:ascii="Verdana" w:hAnsi="Verdana"/>
          <w:i/>
          <w:sz w:val="18"/>
          <w:szCs w:val="18"/>
          <w:lang w:val="ru-RU"/>
        </w:rPr>
        <w:t xml:space="preserve"> </w:t>
      </w:r>
      <w:r w:rsidRPr="000C7BE2">
        <w:rPr>
          <w:rFonts w:ascii="Verdana" w:hAnsi="Verdana"/>
          <w:i/>
          <w:sz w:val="18"/>
          <w:szCs w:val="18"/>
          <w:lang w:val="ru-RU"/>
        </w:rPr>
        <w:t xml:space="preserve">По1 48/11 </w:t>
      </w:r>
      <w:r w:rsidR="000C7BE2" w:rsidRPr="000C7BE2">
        <w:rPr>
          <w:rFonts w:ascii="Verdana" w:hAnsi="Verdana"/>
          <w:i/>
          <w:sz w:val="18"/>
          <w:szCs w:val="18"/>
          <w:lang w:val="ru-RU"/>
        </w:rPr>
        <w:t>и</w:t>
      </w:r>
      <w:r w:rsidRPr="000C7BE2">
        <w:rPr>
          <w:rFonts w:ascii="Verdana" w:hAnsi="Verdana"/>
          <w:i/>
          <w:sz w:val="18"/>
          <w:szCs w:val="18"/>
          <w:lang w:val="ru-RU"/>
        </w:rPr>
        <w:t xml:space="preserve"> К</w:t>
      </w:r>
      <w:r w:rsidR="000C7BE2" w:rsidRPr="000C7BE2">
        <w:rPr>
          <w:rFonts w:ascii="Verdana" w:hAnsi="Verdana"/>
          <w:i/>
          <w:sz w:val="18"/>
          <w:szCs w:val="18"/>
          <w:lang w:val="ru-RU"/>
        </w:rPr>
        <w:t xml:space="preserve"> </w:t>
      </w:r>
      <w:r w:rsidRPr="000C7BE2">
        <w:rPr>
          <w:rFonts w:ascii="Verdana" w:hAnsi="Verdana"/>
          <w:i/>
          <w:sz w:val="18"/>
          <w:szCs w:val="18"/>
          <w:lang w:val="ru-RU"/>
        </w:rPr>
        <w:t>По1 249/11 од 30.</w:t>
      </w:r>
      <w:r w:rsidR="000C7BE2" w:rsidRPr="000C7BE2">
        <w:rPr>
          <w:rFonts w:ascii="Verdana" w:hAnsi="Verdana"/>
          <w:i/>
          <w:sz w:val="18"/>
          <w:szCs w:val="18"/>
          <w:lang w:val="ru-RU"/>
        </w:rPr>
        <w:t>11.2011. године, а</w:t>
      </w:r>
      <w:r w:rsidRPr="000C7BE2">
        <w:rPr>
          <w:rFonts w:ascii="Verdana" w:hAnsi="Verdana"/>
          <w:i/>
          <w:sz w:val="18"/>
          <w:szCs w:val="18"/>
          <w:lang w:val="ru-RU"/>
        </w:rPr>
        <w:t>утор сентенце</w:t>
      </w:r>
      <w:r w:rsidR="000C7BE2" w:rsidRPr="000C7BE2">
        <w:rPr>
          <w:rFonts w:ascii="Verdana" w:hAnsi="Verdana"/>
          <w:i/>
          <w:sz w:val="18"/>
          <w:szCs w:val="18"/>
          <w:lang w:val="ru-RU"/>
        </w:rPr>
        <w:t xml:space="preserve"> је</w:t>
      </w:r>
      <w:r w:rsidRPr="000C7BE2">
        <w:rPr>
          <w:rFonts w:ascii="Verdana" w:hAnsi="Verdana"/>
          <w:i/>
          <w:sz w:val="18"/>
          <w:szCs w:val="18"/>
          <w:lang w:val="ru-RU"/>
        </w:rPr>
        <w:t xml:space="preserve"> Небојша Павловић, виши судијски сарадник Апелационог суда у Београду</w:t>
      </w:r>
      <w:r w:rsidR="000C7BE2" w:rsidRPr="000C7BE2">
        <w:rPr>
          <w:rFonts w:ascii="Verdana" w:hAnsi="Verdana"/>
          <w:i/>
          <w:sz w:val="18"/>
          <w:szCs w:val="18"/>
          <w:lang w:val="ru-RU"/>
        </w:rPr>
        <w:t>)</w:t>
      </w:r>
    </w:p>
    <w:p w:rsidR="00261563" w:rsidRPr="00261563" w:rsidRDefault="00261563" w:rsidP="00B764B7">
      <w:pPr>
        <w:spacing w:after="0" w:line="240" w:lineRule="auto"/>
        <w:ind w:firstLine="426"/>
        <w:rPr>
          <w:rFonts w:ascii="Verdana" w:hAnsi="Verdana"/>
          <w:sz w:val="18"/>
          <w:szCs w:val="18"/>
          <w:lang w:val="ru-RU"/>
        </w:rPr>
      </w:pPr>
    </w:p>
    <w:p w:rsidR="00261563" w:rsidRPr="00261563" w:rsidRDefault="00261563" w:rsidP="00B764B7">
      <w:pPr>
        <w:spacing w:after="0" w:line="240" w:lineRule="auto"/>
        <w:ind w:firstLine="426"/>
        <w:rPr>
          <w:rFonts w:ascii="Verdana" w:hAnsi="Verdana"/>
          <w:sz w:val="18"/>
          <w:szCs w:val="18"/>
        </w:rPr>
      </w:pPr>
    </w:p>
    <w:p w:rsidR="00261563" w:rsidRPr="00DC4875" w:rsidRDefault="00261563" w:rsidP="00B764B7">
      <w:pPr>
        <w:spacing w:after="0" w:line="240" w:lineRule="auto"/>
        <w:ind w:firstLine="426"/>
        <w:rPr>
          <w:rFonts w:ascii="Verdana" w:eastAsia="Times New Roman" w:hAnsi="Verdana" w:cs="Times New Roman"/>
          <w:sz w:val="18"/>
          <w:szCs w:val="18"/>
        </w:rPr>
      </w:pPr>
      <w:r w:rsidRPr="00261563">
        <w:rPr>
          <w:rFonts w:ascii="Verdana" w:eastAsia="Times New Roman" w:hAnsi="Verdana" w:cs="Times New Roman"/>
          <w:b/>
          <w:bCs/>
          <w:sz w:val="18"/>
          <w:szCs w:val="18"/>
        </w:rPr>
        <w:t>Билтен 3</w:t>
      </w:r>
    </w:p>
    <w:p w:rsidR="00261563" w:rsidRPr="00261563" w:rsidRDefault="001A732B" w:rsidP="00B764B7">
      <w:pPr>
        <w:numPr>
          <w:ilvl w:val="0"/>
          <w:numId w:val="13"/>
        </w:numPr>
        <w:spacing w:after="0" w:line="240" w:lineRule="auto"/>
        <w:ind w:left="0" w:firstLine="426"/>
        <w:rPr>
          <w:rFonts w:ascii="Verdana" w:hAnsi="Verdana"/>
          <w:sz w:val="18"/>
          <w:szCs w:val="18"/>
        </w:rPr>
      </w:pPr>
      <w:hyperlink r:id="rId28" w:history="1">
        <w:r w:rsidR="00261563" w:rsidRPr="00261563">
          <w:rPr>
            <w:rFonts w:ascii="Verdana" w:eastAsia="Times New Roman" w:hAnsi="Verdana" w:cs="Arial"/>
            <w:color w:val="0000FF"/>
            <w:sz w:val="18"/>
            <w:szCs w:val="18"/>
            <w:u w:val="single"/>
          </w:rPr>
          <w:t>"Формални" и "фактички" власник у примени одредби закона о одузимању имовине проистекле из кривичног дела</w:t>
        </w:r>
      </w:hyperlink>
    </w:p>
    <w:p w:rsidR="00261563" w:rsidRPr="00261563" w:rsidRDefault="001A732B" w:rsidP="00B764B7">
      <w:pPr>
        <w:numPr>
          <w:ilvl w:val="0"/>
          <w:numId w:val="13"/>
        </w:numPr>
        <w:spacing w:after="0" w:line="240" w:lineRule="auto"/>
        <w:ind w:left="0" w:firstLine="426"/>
        <w:rPr>
          <w:rFonts w:ascii="Verdana" w:hAnsi="Verdana"/>
          <w:sz w:val="18"/>
          <w:szCs w:val="18"/>
        </w:rPr>
      </w:pPr>
      <w:hyperlink r:id="rId29" w:history="1">
        <w:r w:rsidR="00261563" w:rsidRPr="00261563">
          <w:rPr>
            <w:rFonts w:ascii="Verdana" w:eastAsia="Times New Roman" w:hAnsi="Verdana" w:cs="Arial"/>
            <w:color w:val="0000FF"/>
            <w:sz w:val="18"/>
            <w:szCs w:val="18"/>
            <w:u w:val="single"/>
          </w:rPr>
          <w:t>Предмет одузимања имовине по закону о одузимању имовине проистекле из кривичног дела</w:t>
        </w:r>
      </w:hyperlink>
    </w:p>
    <w:p w:rsidR="00261563" w:rsidRPr="00261563" w:rsidRDefault="00261563" w:rsidP="00B764B7">
      <w:pPr>
        <w:spacing w:after="0" w:line="240" w:lineRule="auto"/>
        <w:ind w:firstLine="426"/>
        <w:rPr>
          <w:rFonts w:ascii="Verdana" w:hAnsi="Verdana"/>
          <w:sz w:val="18"/>
          <w:szCs w:val="18"/>
        </w:rPr>
      </w:pPr>
    </w:p>
    <w:p w:rsidR="00261563" w:rsidRPr="00261563" w:rsidRDefault="000C7BE2" w:rsidP="00B764B7">
      <w:pPr>
        <w:pStyle w:val="NormalWeb"/>
        <w:spacing w:before="0" w:after="0"/>
        <w:ind w:firstLine="426"/>
        <w:jc w:val="center"/>
        <w:rPr>
          <w:rFonts w:ascii="Verdana" w:hAnsi="Verdana"/>
          <w:b/>
          <w:color w:val="000000"/>
          <w:sz w:val="18"/>
          <w:szCs w:val="18"/>
          <w:lang w:val="sr-Cyrl-CS"/>
        </w:rPr>
      </w:pPr>
      <w:r w:rsidRPr="00170E95">
        <w:rPr>
          <w:rFonts w:ascii="Verdana" w:hAnsi="Verdana"/>
          <w:sz w:val="18"/>
          <w:szCs w:val="18"/>
        </w:rPr>
        <w:lastRenderedPageBreak/>
        <w:t xml:space="preserve">Изабране сентенце Апелационог суда у Београду, </w:t>
      </w:r>
      <w:r w:rsidRPr="00261563">
        <w:rPr>
          <w:rFonts w:ascii="Verdana" w:hAnsi="Verdana"/>
          <w:b/>
          <w:bCs/>
          <w:sz w:val="18"/>
          <w:szCs w:val="18"/>
        </w:rPr>
        <w:t>одузимање имовине</w:t>
      </w:r>
      <w:r>
        <w:rPr>
          <w:rFonts w:ascii="Verdana" w:hAnsi="Verdana"/>
          <w:sz w:val="18"/>
          <w:szCs w:val="18"/>
          <w:lang w:val="sr-Cyrl-CS"/>
        </w:rPr>
        <w:t xml:space="preserve"> - </w:t>
      </w:r>
      <w:r w:rsidRPr="00261563">
        <w:rPr>
          <w:rFonts w:ascii="Verdana" w:hAnsi="Verdana"/>
          <w:b/>
          <w:color w:val="000000"/>
          <w:sz w:val="18"/>
          <w:szCs w:val="18"/>
          <w:lang w:val="sr-Cyrl-CS"/>
        </w:rPr>
        <w:t xml:space="preserve">"формални" и "фактички" власник у примени одредби </w:t>
      </w:r>
      <w:r>
        <w:rPr>
          <w:rFonts w:ascii="Verdana" w:hAnsi="Verdana"/>
          <w:b/>
          <w:color w:val="000000"/>
          <w:sz w:val="18"/>
          <w:szCs w:val="18"/>
          <w:lang w:val="sr-Cyrl-CS"/>
        </w:rPr>
        <w:t>З</w:t>
      </w:r>
      <w:r w:rsidRPr="00261563">
        <w:rPr>
          <w:rFonts w:ascii="Verdana" w:hAnsi="Verdana"/>
          <w:b/>
          <w:color w:val="000000"/>
          <w:sz w:val="18"/>
          <w:szCs w:val="18"/>
          <w:lang w:val="sr-Cyrl-CS"/>
        </w:rPr>
        <w:t>акона о одузимању</w:t>
      </w:r>
      <w:r>
        <w:rPr>
          <w:rFonts w:ascii="Verdana" w:hAnsi="Verdana"/>
          <w:b/>
          <w:color w:val="000000"/>
          <w:sz w:val="18"/>
          <w:szCs w:val="18"/>
          <w:lang w:val="sr-Cyrl-CS"/>
        </w:rPr>
        <w:t xml:space="preserve"> </w:t>
      </w:r>
      <w:r w:rsidRPr="00261563">
        <w:rPr>
          <w:rFonts w:ascii="Verdana" w:hAnsi="Verdana"/>
          <w:b/>
          <w:color w:val="000000"/>
          <w:sz w:val="18"/>
          <w:szCs w:val="18"/>
          <w:lang w:val="sr-Cyrl-CS"/>
        </w:rPr>
        <w:t>имовине проистекле из кривичног дела</w:t>
      </w:r>
    </w:p>
    <w:p w:rsidR="00261563" w:rsidRDefault="00261563" w:rsidP="00B764B7">
      <w:pPr>
        <w:pStyle w:val="NormalWeb"/>
        <w:spacing w:before="0" w:after="0"/>
        <w:ind w:firstLine="426"/>
        <w:jc w:val="center"/>
        <w:rPr>
          <w:rFonts w:ascii="Verdana" w:hAnsi="Verdana"/>
          <w:b/>
          <w:color w:val="000000"/>
          <w:sz w:val="18"/>
          <w:szCs w:val="18"/>
          <w:lang w:val="sr-Cyrl-CS"/>
        </w:rPr>
      </w:pPr>
    </w:p>
    <w:tbl>
      <w:tblPr>
        <w:tblStyle w:val="TableGrid"/>
        <w:tblW w:w="0" w:type="auto"/>
        <w:tblLook w:val="04A0" w:firstRow="1" w:lastRow="0" w:firstColumn="1" w:lastColumn="0" w:noHBand="0" w:noVBand="1"/>
      </w:tblPr>
      <w:tblGrid>
        <w:gridCol w:w="9576"/>
      </w:tblGrid>
      <w:tr w:rsidR="008B328C" w:rsidTr="001A732B">
        <w:tc>
          <w:tcPr>
            <w:tcW w:w="9576" w:type="dxa"/>
          </w:tcPr>
          <w:p w:rsidR="008B328C" w:rsidRDefault="008B328C" w:rsidP="00B764B7">
            <w:pPr>
              <w:pStyle w:val="Standard"/>
              <w:widowControl/>
              <w:suppressAutoHyphens w:val="0"/>
              <w:jc w:val="center"/>
              <w:rPr>
                <w:rFonts w:ascii="Verdana" w:hAnsi="Verdana" w:cs="Times New Roman"/>
                <w:b/>
                <w:bCs/>
                <w:kern w:val="0"/>
                <w:sz w:val="18"/>
                <w:szCs w:val="18"/>
                <w:lang w:val="sr-Cyrl-CS"/>
              </w:rPr>
            </w:pPr>
          </w:p>
          <w:p w:rsidR="008B328C" w:rsidRDefault="008B328C" w:rsidP="00B764B7">
            <w:pPr>
              <w:pStyle w:val="Standard"/>
              <w:widowControl/>
              <w:suppressAutoHyphens w:val="0"/>
              <w:jc w:val="center"/>
              <w:rPr>
                <w:rFonts w:ascii="Verdana" w:hAnsi="Verdana" w:cs="Times New Roman"/>
                <w:b/>
                <w:bCs/>
                <w:kern w:val="0"/>
                <w:sz w:val="18"/>
                <w:szCs w:val="18"/>
                <w:lang w:val="sr-Cyrl-CS"/>
              </w:rPr>
            </w:pPr>
            <w:r>
              <w:rPr>
                <w:rFonts w:ascii="Verdana" w:hAnsi="Verdana" w:cs="Times New Roman"/>
                <w:b/>
                <w:bCs/>
                <w:kern w:val="0"/>
                <w:sz w:val="18"/>
                <w:szCs w:val="18"/>
                <w:lang w:val="sr-Cyrl-CS"/>
              </w:rPr>
              <w:t>Сентенца</w:t>
            </w:r>
          </w:p>
          <w:p w:rsidR="008B328C" w:rsidRDefault="008B328C" w:rsidP="00B764B7">
            <w:pPr>
              <w:pStyle w:val="NormalWeb"/>
              <w:spacing w:before="0" w:after="0"/>
              <w:ind w:firstLine="426"/>
              <w:jc w:val="center"/>
              <w:rPr>
                <w:rFonts w:ascii="Verdana" w:hAnsi="Verdana"/>
                <w:iCs/>
                <w:sz w:val="18"/>
                <w:szCs w:val="18"/>
                <w:lang w:val="ru-RU"/>
              </w:rPr>
            </w:pPr>
          </w:p>
          <w:p w:rsidR="008B328C" w:rsidRPr="00261563" w:rsidRDefault="008B328C" w:rsidP="00B764B7">
            <w:pPr>
              <w:pStyle w:val="NormalWeb"/>
              <w:spacing w:before="0" w:after="0"/>
              <w:ind w:firstLine="426"/>
              <w:jc w:val="both"/>
              <w:rPr>
                <w:rFonts w:ascii="Verdana" w:hAnsi="Verdana"/>
                <w:b/>
                <w:bCs/>
                <w:color w:val="000000"/>
                <w:sz w:val="18"/>
                <w:szCs w:val="18"/>
                <w:lang w:val="sr-Cyrl-CS"/>
              </w:rPr>
            </w:pPr>
            <w:r w:rsidRPr="00261563">
              <w:rPr>
                <w:rFonts w:ascii="Verdana" w:hAnsi="Verdana"/>
                <w:b/>
                <w:bCs/>
                <w:color w:val="000000"/>
                <w:sz w:val="18"/>
                <w:szCs w:val="18"/>
                <w:lang w:val="sr-Cyrl-CS"/>
              </w:rPr>
              <w:t>Имовина проистекла из кривичног дела може се одузети само од власника.</w:t>
            </w:r>
          </w:p>
          <w:p w:rsidR="008B328C" w:rsidRDefault="008B328C" w:rsidP="00B764B7">
            <w:pPr>
              <w:pStyle w:val="Standard"/>
              <w:widowControl/>
              <w:suppressAutoHyphens w:val="0"/>
              <w:rPr>
                <w:rFonts w:ascii="Verdana" w:hAnsi="Verdana" w:cs="Times New Roman"/>
                <w:b/>
                <w:bCs/>
                <w:kern w:val="0"/>
                <w:sz w:val="18"/>
                <w:szCs w:val="18"/>
                <w:lang w:val="sr-Cyrl-CS"/>
              </w:rPr>
            </w:pPr>
          </w:p>
        </w:tc>
      </w:tr>
    </w:tbl>
    <w:p w:rsidR="000C7BE2" w:rsidRDefault="000C7BE2" w:rsidP="00B764B7">
      <w:pPr>
        <w:pStyle w:val="NormalWeb"/>
        <w:spacing w:before="0" w:after="0"/>
        <w:ind w:firstLine="426"/>
        <w:jc w:val="center"/>
        <w:rPr>
          <w:rFonts w:ascii="Verdana" w:hAnsi="Verdana"/>
          <w:bCs/>
          <w:color w:val="000000"/>
          <w:sz w:val="18"/>
          <w:szCs w:val="18"/>
          <w:lang w:val="sr-Cyrl-CS"/>
        </w:rPr>
      </w:pPr>
    </w:p>
    <w:p w:rsidR="00261563" w:rsidRDefault="00261563" w:rsidP="00B764B7">
      <w:pPr>
        <w:pStyle w:val="NormalWeb"/>
        <w:spacing w:before="0" w:after="0"/>
        <w:ind w:firstLine="426"/>
        <w:jc w:val="center"/>
        <w:rPr>
          <w:rFonts w:ascii="Verdana" w:hAnsi="Verdana"/>
          <w:bCs/>
          <w:color w:val="000000"/>
          <w:sz w:val="18"/>
          <w:szCs w:val="18"/>
          <w:lang w:val="sr-Cyrl-CS"/>
        </w:rPr>
      </w:pPr>
      <w:r w:rsidRPr="00261563">
        <w:rPr>
          <w:rFonts w:ascii="Verdana" w:hAnsi="Verdana"/>
          <w:bCs/>
          <w:color w:val="000000"/>
          <w:sz w:val="18"/>
          <w:szCs w:val="18"/>
          <w:lang w:val="sr-Cyrl-CS"/>
        </w:rPr>
        <w:t>Из образложења</w:t>
      </w:r>
    </w:p>
    <w:p w:rsidR="000C7BE2" w:rsidRPr="00261563" w:rsidRDefault="000C7BE2" w:rsidP="00B764B7">
      <w:pPr>
        <w:pStyle w:val="NormalWeb"/>
        <w:spacing w:before="0" w:after="0"/>
        <w:ind w:firstLine="426"/>
        <w:jc w:val="center"/>
        <w:rPr>
          <w:rFonts w:ascii="Verdana" w:hAnsi="Verdana"/>
          <w:bCs/>
          <w:i/>
          <w:color w:val="000000"/>
          <w:sz w:val="18"/>
          <w:szCs w:val="18"/>
          <w:lang w:val="sr-Cyrl-CS"/>
        </w:rPr>
      </w:pPr>
    </w:p>
    <w:p w:rsidR="00261563" w:rsidRPr="00261563" w:rsidRDefault="00261563" w:rsidP="00B764B7">
      <w:pPr>
        <w:pStyle w:val="NormalWeb"/>
        <w:spacing w:before="0" w:after="0"/>
        <w:ind w:firstLine="426"/>
        <w:jc w:val="both"/>
        <w:rPr>
          <w:rFonts w:ascii="Verdana" w:hAnsi="Verdana"/>
          <w:spacing w:val="-4"/>
          <w:sz w:val="18"/>
          <w:szCs w:val="18"/>
          <w:lang w:val="sr-Cyrl-CS"/>
        </w:rPr>
      </w:pPr>
      <w:r w:rsidRPr="00261563">
        <w:rPr>
          <w:rFonts w:ascii="Verdana" w:hAnsi="Verdana"/>
          <w:color w:val="000000"/>
          <w:spacing w:val="-4"/>
          <w:sz w:val="18"/>
          <w:szCs w:val="18"/>
          <w:lang w:val="sr-Cyrl-CS"/>
        </w:rPr>
        <w:t xml:space="preserve">Решењем Вишег суда у Београду, Посебног одељења, делимично је усвојен је захтев Тужилаштва за организовани криминал за привремено одузимање имовине па је од окривљеног А.А. привремено одузета имовина и то стан и побројане покретне ствари иако је ТОК предложио да се стан одузме од трећег лица као власника, јер је првостепени суд сматрао да је окривљени "стварни" односно "фактички" власник стана </w:t>
      </w:r>
      <w:r w:rsidRPr="00261563">
        <w:rPr>
          <w:rFonts w:ascii="Verdana" w:hAnsi="Verdana"/>
          <w:spacing w:val="-4"/>
          <w:sz w:val="18"/>
          <w:szCs w:val="18"/>
          <w:lang w:val="sr-Cyrl-CS"/>
        </w:rPr>
        <w:t xml:space="preserve">јер је у његовом стану пронађен уговор о купопродаји стана и комплетна документација која се односи на уређење ентеријера стана и припадајућег таванског простора на име супруге окривљеног, док, иако је према уговору о купопродаји стана, купац треће лице, он није потписао записник о предаји у посед предметног стана нити се његово име налази на интерфону ни на списку станара на наведеној адреси код ЈКП Инфостан, па према закључку првостепеног суда он никада није био у поседу предметног стана нити је власник стана. </w:t>
      </w:r>
    </w:p>
    <w:p w:rsidR="00261563" w:rsidRPr="00261563" w:rsidRDefault="00261563" w:rsidP="00B764B7">
      <w:pPr>
        <w:pStyle w:val="NormalWeb"/>
        <w:spacing w:before="0" w:after="0"/>
        <w:ind w:firstLine="426"/>
        <w:jc w:val="both"/>
        <w:rPr>
          <w:rFonts w:ascii="Verdana" w:hAnsi="Verdana"/>
          <w:spacing w:val="-4"/>
          <w:sz w:val="18"/>
          <w:szCs w:val="18"/>
          <w:lang w:val="sr-Cyrl-CS"/>
        </w:rPr>
      </w:pPr>
      <w:r w:rsidRPr="00261563">
        <w:rPr>
          <w:rFonts w:ascii="Verdana" w:hAnsi="Verdana"/>
          <w:spacing w:val="-4"/>
          <w:sz w:val="18"/>
          <w:szCs w:val="18"/>
          <w:lang w:val="sr-Cyrl-CS"/>
        </w:rPr>
        <w:t xml:space="preserve">Као што се основано указује у изјављеним жалбама браниоца окривљеног и трећег лица овакав став првостепеног суда је неприхватљив. Законом о основама својинскоправних односа, чланом 20. став 1. прописано је да се право својине стиче </w:t>
      </w:r>
      <w:r w:rsidRPr="00261563">
        <w:rPr>
          <w:rFonts w:ascii="Verdana" w:hAnsi="Verdana"/>
          <w:color w:val="000000"/>
          <w:spacing w:val="-4"/>
          <w:sz w:val="18"/>
          <w:szCs w:val="18"/>
          <w:lang w:val="sr-Cyrl-CS"/>
        </w:rPr>
        <w:t>по самом закону, на основу правног посла и наслеђивањем. Исти Закон у члану 33. прописује да се</w:t>
      </w:r>
      <w:r w:rsidRPr="00261563">
        <w:rPr>
          <w:rFonts w:ascii="Verdana" w:hAnsi="Verdana"/>
          <w:b/>
          <w:bCs/>
          <w:i/>
          <w:iCs/>
          <w:color w:val="000000"/>
          <w:spacing w:val="-4"/>
          <w:sz w:val="18"/>
          <w:szCs w:val="18"/>
          <w:lang w:val="sr-Cyrl-CS"/>
        </w:rPr>
        <w:t xml:space="preserve"> </w:t>
      </w:r>
      <w:r w:rsidRPr="00261563">
        <w:rPr>
          <w:rFonts w:ascii="Verdana" w:hAnsi="Verdana"/>
          <w:color w:val="000000"/>
          <w:spacing w:val="-4"/>
          <w:sz w:val="18"/>
          <w:szCs w:val="18"/>
          <w:lang w:val="sr-Cyrl-CS"/>
        </w:rPr>
        <w:t>на основу правног посла право својине на непокретност стиче уписом у јавну књигу или на други одговарајући начин одређен законом. Из наведеног произилази да је треће лице, као купац, на основу правног посла-уговора о купопродаји, стекао право својине на предметном стану. Околност да ли је треће лице у посредној или непосредној државини стана, није ни од каквог утицаја на његово право својине на стану а постојање права својине на непокретностима се, у сваком случају, не може утврђивати на основу списка станара.</w:t>
      </w:r>
    </w:p>
    <w:p w:rsidR="00261563" w:rsidRDefault="00261563" w:rsidP="00B764B7">
      <w:pPr>
        <w:pStyle w:val="NormalWeb"/>
        <w:spacing w:before="0" w:after="0"/>
        <w:ind w:firstLine="426"/>
        <w:jc w:val="both"/>
        <w:rPr>
          <w:rFonts w:ascii="Verdana" w:hAnsi="Verdana"/>
          <w:color w:val="000000"/>
          <w:sz w:val="18"/>
          <w:szCs w:val="18"/>
          <w:lang w:val="sr-Cyrl-CS"/>
        </w:rPr>
      </w:pPr>
      <w:r w:rsidRPr="00261563">
        <w:rPr>
          <w:rFonts w:ascii="Verdana" w:hAnsi="Verdana"/>
          <w:color w:val="000000"/>
          <w:sz w:val="18"/>
          <w:szCs w:val="18"/>
          <w:lang w:val="sr-Cyrl-CS"/>
        </w:rPr>
        <w:t>Закон не познаје институте "стварног" и "формалног" власника, како то наводи првостепени суд и због тога су Законом о одузимању имовине проистекле из кривичног дела јасно опредељена својства и међусобни односи лица од којих се, по одредбама овог закона, може одузети имовина проистекла из</w:t>
      </w:r>
      <w:r w:rsidR="000C7BE2">
        <w:rPr>
          <w:rFonts w:ascii="Verdana" w:hAnsi="Verdana"/>
          <w:color w:val="000000"/>
          <w:sz w:val="18"/>
          <w:szCs w:val="18"/>
          <w:lang w:val="sr-Cyrl-CS"/>
        </w:rPr>
        <w:t xml:space="preserve"> кривичног дела.</w:t>
      </w:r>
    </w:p>
    <w:p w:rsidR="000C7BE2" w:rsidRPr="00261563" w:rsidRDefault="000C7BE2" w:rsidP="00B764B7">
      <w:pPr>
        <w:pStyle w:val="NormalWeb"/>
        <w:spacing w:before="0" w:after="0"/>
        <w:ind w:firstLine="426"/>
        <w:jc w:val="both"/>
        <w:rPr>
          <w:rFonts w:ascii="Verdana" w:hAnsi="Verdana"/>
          <w:sz w:val="18"/>
          <w:szCs w:val="18"/>
          <w:lang w:val="sr-Cyrl-CS"/>
        </w:rPr>
      </w:pPr>
    </w:p>
    <w:p w:rsidR="00261563" w:rsidRPr="000C7BE2" w:rsidRDefault="00261563" w:rsidP="00B764B7">
      <w:pPr>
        <w:pStyle w:val="NormalWeb"/>
        <w:spacing w:before="0" w:after="0"/>
        <w:ind w:firstLine="426"/>
        <w:jc w:val="both"/>
        <w:rPr>
          <w:rFonts w:ascii="Verdana" w:hAnsi="Verdana"/>
          <w:i/>
          <w:sz w:val="18"/>
          <w:szCs w:val="18"/>
          <w:lang w:val="sr-Cyrl-CS"/>
        </w:rPr>
      </w:pPr>
      <w:r w:rsidRPr="000C7BE2">
        <w:rPr>
          <w:rFonts w:ascii="Verdana" w:hAnsi="Verdana"/>
          <w:i/>
          <w:iCs/>
          <w:sz w:val="18"/>
          <w:szCs w:val="18"/>
          <w:lang w:val="sr-Cyrl-CS"/>
        </w:rPr>
        <w:t>(Решење Апелационог суда у Београду-Посебно одељење Кж2 По1 182/11</w:t>
      </w:r>
      <w:r w:rsidRPr="000C7BE2">
        <w:rPr>
          <w:rFonts w:ascii="Verdana" w:hAnsi="Verdana"/>
          <w:i/>
          <w:sz w:val="18"/>
          <w:szCs w:val="18"/>
          <w:lang w:val="sr-Cyrl-CS"/>
        </w:rPr>
        <w:t xml:space="preserve"> </w:t>
      </w:r>
      <w:r w:rsidRPr="000C7BE2">
        <w:rPr>
          <w:rFonts w:ascii="Verdana" w:hAnsi="Verdana"/>
          <w:i/>
          <w:iCs/>
          <w:sz w:val="18"/>
          <w:szCs w:val="18"/>
          <w:lang w:val="sr-Cyrl-CS"/>
        </w:rPr>
        <w:t>од 10.</w:t>
      </w:r>
      <w:r w:rsidR="000C7BE2" w:rsidRPr="000C7BE2">
        <w:rPr>
          <w:rFonts w:ascii="Verdana" w:hAnsi="Verdana"/>
          <w:i/>
          <w:iCs/>
          <w:sz w:val="18"/>
          <w:szCs w:val="18"/>
          <w:lang w:val="sr-Cyrl-CS"/>
        </w:rPr>
        <w:t>08.</w:t>
      </w:r>
      <w:r w:rsidRPr="000C7BE2">
        <w:rPr>
          <w:rFonts w:ascii="Verdana" w:hAnsi="Verdana"/>
          <w:i/>
          <w:iCs/>
          <w:sz w:val="18"/>
          <w:szCs w:val="18"/>
          <w:lang w:val="sr-Cyrl-CS"/>
        </w:rPr>
        <w:t>2011. године, решење Вишег суда у Београду – Посебног одељења Пои По1 18/11 од 14.</w:t>
      </w:r>
      <w:r w:rsidR="000C7BE2" w:rsidRPr="000C7BE2">
        <w:rPr>
          <w:rFonts w:ascii="Verdana" w:hAnsi="Verdana"/>
          <w:i/>
          <w:iCs/>
          <w:sz w:val="18"/>
          <w:szCs w:val="18"/>
          <w:lang w:val="sr-Cyrl-CS"/>
        </w:rPr>
        <w:t>04.2011. године, а</w:t>
      </w:r>
      <w:r w:rsidRPr="000C7BE2">
        <w:rPr>
          <w:rFonts w:ascii="Verdana" w:hAnsi="Verdana"/>
          <w:i/>
          <w:sz w:val="18"/>
          <w:szCs w:val="18"/>
          <w:lang w:val="sr-Cyrl-CS"/>
        </w:rPr>
        <w:t>утор сентенце</w:t>
      </w:r>
      <w:r w:rsidR="000C7BE2" w:rsidRPr="000C7BE2">
        <w:rPr>
          <w:rFonts w:ascii="Verdana" w:hAnsi="Verdana"/>
          <w:i/>
          <w:sz w:val="18"/>
          <w:szCs w:val="18"/>
          <w:lang w:val="sr-Cyrl-CS"/>
        </w:rPr>
        <w:t xml:space="preserve"> је</w:t>
      </w:r>
      <w:r w:rsidRPr="000C7BE2">
        <w:rPr>
          <w:rFonts w:ascii="Verdana" w:hAnsi="Verdana"/>
          <w:i/>
          <w:sz w:val="18"/>
          <w:szCs w:val="18"/>
          <w:lang w:val="sr-Cyrl-CS"/>
        </w:rPr>
        <w:t xml:space="preserve"> Марина Барбир, виши судијски сарадник Апелационог суда у Београду</w:t>
      </w:r>
      <w:r w:rsidR="000C7BE2" w:rsidRPr="000C7BE2">
        <w:rPr>
          <w:rFonts w:ascii="Verdana" w:hAnsi="Verdana"/>
          <w:i/>
          <w:sz w:val="18"/>
          <w:szCs w:val="18"/>
          <w:lang w:val="sr-Cyrl-CS"/>
        </w:rPr>
        <w:t>)</w:t>
      </w:r>
    </w:p>
    <w:p w:rsidR="000C7BE2" w:rsidRPr="00261563" w:rsidRDefault="000C7BE2" w:rsidP="00B764B7">
      <w:pPr>
        <w:pStyle w:val="NormalWeb"/>
        <w:spacing w:before="0" w:after="0"/>
        <w:ind w:firstLine="426"/>
        <w:jc w:val="both"/>
        <w:rPr>
          <w:rFonts w:ascii="Verdana" w:hAnsi="Verdana"/>
          <w:sz w:val="18"/>
          <w:szCs w:val="18"/>
          <w:lang w:val="ru-RU"/>
        </w:rPr>
      </w:pPr>
    </w:p>
    <w:p w:rsidR="00261563" w:rsidRPr="00261563" w:rsidRDefault="00261563" w:rsidP="00B764B7">
      <w:pPr>
        <w:spacing w:after="0" w:line="240" w:lineRule="auto"/>
        <w:ind w:firstLine="426"/>
        <w:rPr>
          <w:rFonts w:ascii="Verdana" w:hAnsi="Verdana"/>
          <w:sz w:val="18"/>
          <w:szCs w:val="18"/>
        </w:rPr>
      </w:pPr>
    </w:p>
    <w:p w:rsidR="00261563" w:rsidRPr="00261563" w:rsidRDefault="000C7BE2" w:rsidP="00B764B7">
      <w:pPr>
        <w:spacing w:after="0" w:line="240" w:lineRule="auto"/>
        <w:ind w:firstLine="426"/>
        <w:jc w:val="center"/>
        <w:rPr>
          <w:rFonts w:ascii="Verdana" w:hAnsi="Verdana"/>
          <w:b/>
          <w:sz w:val="18"/>
          <w:szCs w:val="18"/>
          <w:lang w:val="sr-Cyrl-CS"/>
        </w:rPr>
      </w:pPr>
      <w:r w:rsidRPr="00170E95">
        <w:rPr>
          <w:rFonts w:ascii="Verdana" w:hAnsi="Verdana"/>
          <w:sz w:val="18"/>
          <w:szCs w:val="18"/>
        </w:rPr>
        <w:t xml:space="preserve">Изабране сентенце Апелационог суда у Београду, </w:t>
      </w:r>
      <w:r w:rsidRPr="00261563">
        <w:rPr>
          <w:rFonts w:ascii="Verdana" w:eastAsia="Times New Roman" w:hAnsi="Verdana" w:cs="Times New Roman"/>
          <w:b/>
          <w:bCs/>
          <w:sz w:val="18"/>
          <w:szCs w:val="18"/>
        </w:rPr>
        <w:t>одузимање имовине</w:t>
      </w:r>
      <w:r>
        <w:rPr>
          <w:rFonts w:ascii="Verdana" w:hAnsi="Verdana"/>
          <w:sz w:val="18"/>
          <w:szCs w:val="18"/>
          <w:lang w:val="sr-Cyrl-CS"/>
        </w:rPr>
        <w:t xml:space="preserve"> - </w:t>
      </w:r>
      <w:r w:rsidRPr="00261563">
        <w:rPr>
          <w:rFonts w:ascii="Verdana" w:hAnsi="Verdana"/>
          <w:b/>
          <w:sz w:val="18"/>
          <w:szCs w:val="18"/>
          <w:lang w:val="sr-Cyrl-CS"/>
        </w:rPr>
        <w:t xml:space="preserve">предмет одузимања имовине по </w:t>
      </w:r>
      <w:r>
        <w:rPr>
          <w:rFonts w:ascii="Verdana" w:hAnsi="Verdana"/>
          <w:b/>
          <w:sz w:val="18"/>
          <w:szCs w:val="18"/>
          <w:lang w:val="sr-Cyrl-CS"/>
        </w:rPr>
        <w:t>З</w:t>
      </w:r>
      <w:r w:rsidRPr="00261563">
        <w:rPr>
          <w:rFonts w:ascii="Verdana" w:hAnsi="Verdana"/>
          <w:b/>
          <w:sz w:val="18"/>
          <w:szCs w:val="18"/>
          <w:lang w:val="sr-Cyrl-CS"/>
        </w:rPr>
        <w:t>акону о одузимању имовине проистекле из кривичног дела</w:t>
      </w:r>
    </w:p>
    <w:p w:rsidR="00261563" w:rsidRDefault="00261563" w:rsidP="00B764B7">
      <w:pPr>
        <w:spacing w:after="0" w:line="240" w:lineRule="auto"/>
        <w:ind w:firstLine="426"/>
        <w:jc w:val="center"/>
        <w:rPr>
          <w:rFonts w:ascii="Verdana" w:hAnsi="Verdana"/>
          <w:b/>
          <w:sz w:val="18"/>
          <w:szCs w:val="18"/>
          <w:lang w:val="sr-Cyrl-CS"/>
        </w:rPr>
      </w:pPr>
    </w:p>
    <w:tbl>
      <w:tblPr>
        <w:tblStyle w:val="TableGrid"/>
        <w:tblW w:w="0" w:type="auto"/>
        <w:tblLook w:val="04A0" w:firstRow="1" w:lastRow="0" w:firstColumn="1" w:lastColumn="0" w:noHBand="0" w:noVBand="1"/>
      </w:tblPr>
      <w:tblGrid>
        <w:gridCol w:w="9576"/>
      </w:tblGrid>
      <w:tr w:rsidR="008B328C" w:rsidTr="001A732B">
        <w:tc>
          <w:tcPr>
            <w:tcW w:w="9576" w:type="dxa"/>
          </w:tcPr>
          <w:p w:rsidR="008B328C" w:rsidRDefault="008B328C" w:rsidP="00B764B7">
            <w:pPr>
              <w:pStyle w:val="Standard"/>
              <w:widowControl/>
              <w:suppressAutoHyphens w:val="0"/>
              <w:jc w:val="center"/>
              <w:rPr>
                <w:rFonts w:ascii="Verdana" w:hAnsi="Verdana" w:cs="Times New Roman"/>
                <w:b/>
                <w:bCs/>
                <w:kern w:val="0"/>
                <w:sz w:val="18"/>
                <w:szCs w:val="18"/>
                <w:lang w:val="sr-Cyrl-CS"/>
              </w:rPr>
            </w:pPr>
          </w:p>
          <w:p w:rsidR="008B328C" w:rsidRDefault="008B328C" w:rsidP="00B764B7">
            <w:pPr>
              <w:pStyle w:val="Standard"/>
              <w:widowControl/>
              <w:suppressAutoHyphens w:val="0"/>
              <w:jc w:val="center"/>
              <w:rPr>
                <w:rFonts w:ascii="Verdana" w:hAnsi="Verdana" w:cs="Times New Roman"/>
                <w:b/>
                <w:bCs/>
                <w:kern w:val="0"/>
                <w:sz w:val="18"/>
                <w:szCs w:val="18"/>
                <w:lang w:val="sr-Cyrl-CS"/>
              </w:rPr>
            </w:pPr>
            <w:r>
              <w:rPr>
                <w:rFonts w:ascii="Verdana" w:hAnsi="Verdana" w:cs="Times New Roman"/>
                <w:b/>
                <w:bCs/>
                <w:kern w:val="0"/>
                <w:sz w:val="18"/>
                <w:szCs w:val="18"/>
                <w:lang w:val="sr-Cyrl-CS"/>
              </w:rPr>
              <w:t>Сентенца</w:t>
            </w:r>
          </w:p>
          <w:p w:rsidR="008B328C" w:rsidRDefault="008B328C" w:rsidP="00B764B7">
            <w:pPr>
              <w:pStyle w:val="NormalWeb"/>
              <w:spacing w:before="0" w:after="0"/>
              <w:ind w:firstLine="426"/>
              <w:jc w:val="center"/>
              <w:rPr>
                <w:rFonts w:ascii="Verdana" w:hAnsi="Verdana"/>
                <w:bCs/>
                <w:color w:val="000000"/>
                <w:sz w:val="18"/>
                <w:szCs w:val="18"/>
                <w:lang w:val="sr-Cyrl-CS"/>
              </w:rPr>
            </w:pPr>
          </w:p>
          <w:p w:rsidR="008B328C" w:rsidRPr="00261563" w:rsidRDefault="008B328C" w:rsidP="00B764B7">
            <w:pPr>
              <w:pStyle w:val="NormalWeb"/>
              <w:spacing w:before="0" w:after="0"/>
              <w:ind w:firstLine="426"/>
              <w:jc w:val="both"/>
              <w:rPr>
                <w:rFonts w:ascii="Verdana" w:hAnsi="Verdana"/>
                <w:sz w:val="18"/>
                <w:szCs w:val="18"/>
                <w:lang w:val="sr-Cyrl-CS"/>
              </w:rPr>
            </w:pPr>
            <w:r w:rsidRPr="00261563">
              <w:rPr>
                <w:rFonts w:ascii="Verdana" w:hAnsi="Verdana"/>
                <w:b/>
                <w:bCs/>
                <w:sz w:val="18"/>
                <w:szCs w:val="18"/>
                <w:lang w:val="sr-Cyrl-CS"/>
              </w:rPr>
              <w:t>Привремено се може одузети само предмет права своји</w:t>
            </w:r>
            <w:r>
              <w:rPr>
                <w:rFonts w:ascii="Verdana" w:hAnsi="Verdana"/>
                <w:b/>
                <w:bCs/>
                <w:sz w:val="18"/>
                <w:szCs w:val="18"/>
                <w:lang w:val="sr-Cyrl-CS"/>
              </w:rPr>
              <w:t>не, а не и само право својине.</w:t>
            </w:r>
          </w:p>
          <w:p w:rsidR="008B328C" w:rsidRDefault="008B328C" w:rsidP="00B764B7">
            <w:pPr>
              <w:pStyle w:val="Standard"/>
              <w:widowControl/>
              <w:suppressAutoHyphens w:val="0"/>
              <w:rPr>
                <w:rFonts w:ascii="Verdana" w:hAnsi="Verdana" w:cs="Times New Roman"/>
                <w:b/>
                <w:bCs/>
                <w:kern w:val="0"/>
                <w:sz w:val="18"/>
                <w:szCs w:val="18"/>
                <w:lang w:val="sr-Cyrl-CS"/>
              </w:rPr>
            </w:pPr>
          </w:p>
        </w:tc>
      </w:tr>
    </w:tbl>
    <w:p w:rsidR="000C7BE2" w:rsidRDefault="000C7BE2" w:rsidP="00B764B7">
      <w:pPr>
        <w:pStyle w:val="NormalWeb"/>
        <w:spacing w:before="0" w:after="0"/>
        <w:ind w:firstLine="426"/>
        <w:jc w:val="center"/>
        <w:rPr>
          <w:rFonts w:ascii="Verdana" w:hAnsi="Verdana"/>
          <w:sz w:val="18"/>
          <w:szCs w:val="18"/>
          <w:lang w:val="sr-Cyrl-CS"/>
        </w:rPr>
      </w:pPr>
    </w:p>
    <w:p w:rsidR="00261563" w:rsidRDefault="00261563" w:rsidP="00B764B7">
      <w:pPr>
        <w:pStyle w:val="NormalWeb"/>
        <w:spacing w:before="0" w:after="0"/>
        <w:ind w:firstLine="426"/>
        <w:jc w:val="center"/>
        <w:rPr>
          <w:rFonts w:ascii="Verdana" w:hAnsi="Verdana"/>
          <w:sz w:val="18"/>
          <w:szCs w:val="18"/>
          <w:lang w:val="sr-Cyrl-CS"/>
        </w:rPr>
      </w:pPr>
      <w:r w:rsidRPr="00261563">
        <w:rPr>
          <w:rFonts w:ascii="Verdana" w:hAnsi="Verdana"/>
          <w:sz w:val="18"/>
          <w:szCs w:val="18"/>
          <w:lang w:val="sr-Cyrl-CS"/>
        </w:rPr>
        <w:t>Из образложења</w:t>
      </w:r>
    </w:p>
    <w:p w:rsidR="000C7BE2" w:rsidRPr="00261563" w:rsidRDefault="000C7BE2" w:rsidP="00B764B7">
      <w:pPr>
        <w:pStyle w:val="NormalWeb"/>
        <w:spacing w:before="0" w:after="0"/>
        <w:ind w:firstLine="426"/>
        <w:jc w:val="center"/>
        <w:rPr>
          <w:rFonts w:ascii="Verdana" w:hAnsi="Verdana"/>
          <w:i/>
          <w:sz w:val="18"/>
          <w:szCs w:val="18"/>
          <w:lang w:val="sr-Cyrl-CS"/>
        </w:rPr>
      </w:pPr>
    </w:p>
    <w:p w:rsidR="00261563" w:rsidRPr="00261563" w:rsidRDefault="00261563" w:rsidP="00B764B7">
      <w:pPr>
        <w:pStyle w:val="NormalWeb"/>
        <w:spacing w:before="0" w:after="0"/>
        <w:ind w:firstLine="426"/>
        <w:jc w:val="both"/>
        <w:rPr>
          <w:rFonts w:ascii="Verdana" w:hAnsi="Verdana"/>
          <w:sz w:val="18"/>
          <w:szCs w:val="18"/>
          <w:lang w:val="sr-Cyrl-CS"/>
        </w:rPr>
      </w:pPr>
      <w:r w:rsidRPr="00261563">
        <w:rPr>
          <w:rFonts w:ascii="Verdana" w:hAnsi="Verdana"/>
          <w:sz w:val="18"/>
          <w:szCs w:val="18"/>
          <w:lang w:val="sr-Cyrl-CS"/>
        </w:rPr>
        <w:t>Решењем Вишег суда у Београду – Посебног одељења усвојен је захтев Тужилаштва за организовани криминал за привремено одузимање имовине, па се имовина за коју постоји основана сумња да је проистекла из кривичног дела извршеног од стране окривљеног Н.Н. привремено одузима и то право својине на стану бр. Х у Улици ХХ, у месту ХХХ.</w:t>
      </w:r>
    </w:p>
    <w:p w:rsidR="00261563" w:rsidRDefault="00261563" w:rsidP="00B764B7">
      <w:pPr>
        <w:pStyle w:val="NormalWeb"/>
        <w:spacing w:before="0" w:after="0"/>
        <w:ind w:firstLine="426"/>
        <w:jc w:val="both"/>
        <w:rPr>
          <w:rFonts w:ascii="Verdana" w:hAnsi="Verdana"/>
          <w:spacing w:val="-2"/>
          <w:sz w:val="18"/>
          <w:szCs w:val="18"/>
          <w:lang w:val="sr-Cyrl-CS"/>
        </w:rPr>
      </w:pPr>
      <w:r w:rsidRPr="00261563">
        <w:rPr>
          <w:rFonts w:ascii="Verdana" w:hAnsi="Verdana"/>
          <w:spacing w:val="-2"/>
          <w:sz w:val="18"/>
          <w:szCs w:val="18"/>
          <w:lang w:val="sr-Cyrl-CS"/>
        </w:rPr>
        <w:lastRenderedPageBreak/>
        <w:t>Према члану</w:t>
      </w:r>
      <w:r w:rsidRPr="00261563">
        <w:rPr>
          <w:rFonts w:ascii="Verdana" w:hAnsi="Verdana"/>
          <w:b/>
          <w:bCs/>
          <w:spacing w:val="-2"/>
          <w:sz w:val="18"/>
          <w:szCs w:val="18"/>
          <w:lang w:val="sr-Cyrl-CS"/>
        </w:rPr>
        <w:t xml:space="preserve"> </w:t>
      </w:r>
      <w:r w:rsidRPr="00261563">
        <w:rPr>
          <w:rFonts w:ascii="Verdana" w:hAnsi="Verdana"/>
          <w:spacing w:val="-2"/>
          <w:sz w:val="18"/>
          <w:szCs w:val="18"/>
          <w:lang w:val="sr-Cyrl-CS"/>
        </w:rPr>
        <w:t>3 став 1 тачка 1 Закона о одузимању имовине проистекле из кривичног дела имовином у контексту овог закона сматра се добро сваке врсте материјално или нематеријално, покретно или непокретно, процењиво или непроцењиво велике вредности и исправе у било којој форми којима се доказује право или интерес у односу на такво добро, као и приход или друга корист остварена непосредно или посредно из кривичног дела као и добро у које је она претворена и са којим је помешана. Следствено томе, предмет одузимања је предмет права својине, ствар, а не само право својине јер ако под појмом права својине подразумевамо потпуно право располагања субјекта на једној ствари, то се право, као апстрактна категорија, не може одузимати, већ се одузима њен предмет.</w:t>
      </w:r>
    </w:p>
    <w:p w:rsidR="000C7BE2" w:rsidRPr="00261563" w:rsidRDefault="000C7BE2" w:rsidP="00B764B7">
      <w:pPr>
        <w:pStyle w:val="NormalWeb"/>
        <w:spacing w:before="0" w:after="0"/>
        <w:ind w:firstLine="426"/>
        <w:jc w:val="both"/>
        <w:rPr>
          <w:rFonts w:ascii="Verdana" w:hAnsi="Verdana"/>
          <w:spacing w:val="-2"/>
          <w:sz w:val="18"/>
          <w:szCs w:val="18"/>
          <w:lang w:val="sr-Cyrl-CS"/>
        </w:rPr>
      </w:pPr>
    </w:p>
    <w:p w:rsidR="00261563" w:rsidRPr="000C7BE2" w:rsidRDefault="00261563" w:rsidP="00B764B7">
      <w:pPr>
        <w:pStyle w:val="NormalWeb"/>
        <w:spacing w:before="0" w:after="0"/>
        <w:ind w:firstLine="426"/>
        <w:jc w:val="both"/>
        <w:rPr>
          <w:rFonts w:ascii="Verdana" w:hAnsi="Verdana"/>
          <w:i/>
          <w:sz w:val="18"/>
          <w:szCs w:val="18"/>
          <w:lang w:val="ru-RU"/>
        </w:rPr>
      </w:pPr>
      <w:r w:rsidRPr="000C7BE2">
        <w:rPr>
          <w:rFonts w:ascii="Verdana" w:hAnsi="Verdana"/>
          <w:i/>
          <w:sz w:val="18"/>
          <w:szCs w:val="18"/>
          <w:lang w:val="sr-Cyrl-CS"/>
        </w:rPr>
        <w:t>(Решење Апелационог суда у Београду-Посебно одељење Кж2 По1 213/11 од 12.</w:t>
      </w:r>
      <w:r w:rsidR="000C7BE2" w:rsidRPr="000C7BE2">
        <w:rPr>
          <w:rFonts w:ascii="Verdana" w:hAnsi="Verdana"/>
          <w:i/>
          <w:sz w:val="18"/>
          <w:szCs w:val="18"/>
          <w:lang w:val="sr-Cyrl-CS"/>
        </w:rPr>
        <w:t>08.</w:t>
      </w:r>
      <w:r w:rsidRPr="000C7BE2">
        <w:rPr>
          <w:rFonts w:ascii="Verdana" w:hAnsi="Verdana"/>
          <w:i/>
          <w:sz w:val="18"/>
          <w:szCs w:val="18"/>
          <w:lang w:val="sr-Cyrl-CS"/>
        </w:rPr>
        <w:t>2011. године и решење Вишег суда у Београду – Посебног одељења ПОИ По1 23/11 од 20.</w:t>
      </w:r>
      <w:r w:rsidR="000C7BE2" w:rsidRPr="000C7BE2">
        <w:rPr>
          <w:rFonts w:ascii="Verdana" w:hAnsi="Verdana"/>
          <w:i/>
          <w:sz w:val="18"/>
          <w:szCs w:val="18"/>
          <w:lang w:val="sr-Cyrl-CS"/>
        </w:rPr>
        <w:t>06.</w:t>
      </w:r>
      <w:r w:rsidRPr="000C7BE2">
        <w:rPr>
          <w:rFonts w:ascii="Verdana" w:hAnsi="Verdana"/>
          <w:i/>
          <w:sz w:val="18"/>
          <w:szCs w:val="18"/>
          <w:lang w:val="sr-Cyrl-CS"/>
        </w:rPr>
        <w:t>2011. године</w:t>
      </w:r>
      <w:r w:rsidR="000C7BE2" w:rsidRPr="000C7BE2">
        <w:rPr>
          <w:rFonts w:ascii="Verdana" w:hAnsi="Verdana"/>
          <w:i/>
          <w:sz w:val="18"/>
          <w:szCs w:val="18"/>
          <w:lang w:val="sr-Cyrl-CS"/>
        </w:rPr>
        <w:t>, а</w:t>
      </w:r>
      <w:r w:rsidRPr="000C7BE2">
        <w:rPr>
          <w:rFonts w:ascii="Verdana" w:hAnsi="Verdana"/>
          <w:i/>
          <w:sz w:val="18"/>
          <w:szCs w:val="18"/>
          <w:lang w:val="sr-Cyrl-CS"/>
        </w:rPr>
        <w:t>утор сентенце</w:t>
      </w:r>
      <w:r w:rsidR="000C7BE2" w:rsidRPr="000C7BE2">
        <w:rPr>
          <w:rFonts w:ascii="Verdana" w:hAnsi="Verdana"/>
          <w:i/>
          <w:sz w:val="18"/>
          <w:szCs w:val="18"/>
          <w:lang w:val="sr-Cyrl-CS"/>
        </w:rPr>
        <w:t xml:space="preserve"> је</w:t>
      </w:r>
      <w:r w:rsidRPr="000C7BE2">
        <w:rPr>
          <w:rFonts w:ascii="Verdana" w:hAnsi="Verdana"/>
          <w:i/>
          <w:sz w:val="18"/>
          <w:szCs w:val="18"/>
          <w:lang w:val="sr-Cyrl-CS"/>
        </w:rPr>
        <w:t xml:space="preserve"> Марина Барбир, виши судијски сарадник Апелационог суда у Београду</w:t>
      </w:r>
      <w:r w:rsidR="000C7BE2" w:rsidRPr="000C7BE2">
        <w:rPr>
          <w:rFonts w:ascii="Verdana" w:hAnsi="Verdana"/>
          <w:i/>
          <w:sz w:val="18"/>
          <w:szCs w:val="18"/>
          <w:lang w:val="sr-Cyrl-CS"/>
        </w:rPr>
        <w:t>)</w:t>
      </w:r>
    </w:p>
    <w:p w:rsidR="00261563" w:rsidRPr="00261563" w:rsidRDefault="00261563" w:rsidP="00B764B7">
      <w:pPr>
        <w:spacing w:after="0" w:line="240" w:lineRule="auto"/>
        <w:ind w:firstLine="426"/>
        <w:rPr>
          <w:rFonts w:ascii="Verdana" w:hAnsi="Verdana"/>
          <w:sz w:val="18"/>
          <w:szCs w:val="18"/>
        </w:rPr>
      </w:pPr>
    </w:p>
    <w:p w:rsidR="00261563" w:rsidRPr="00261563" w:rsidRDefault="00261563" w:rsidP="00B764B7">
      <w:pPr>
        <w:spacing w:after="0" w:line="240" w:lineRule="auto"/>
        <w:ind w:firstLine="426"/>
        <w:rPr>
          <w:rFonts w:ascii="Verdana" w:hAnsi="Verdana"/>
          <w:sz w:val="18"/>
          <w:szCs w:val="18"/>
        </w:rPr>
      </w:pPr>
    </w:p>
    <w:p w:rsidR="00261563" w:rsidRPr="00DC4875" w:rsidRDefault="00261563" w:rsidP="00B764B7">
      <w:pPr>
        <w:spacing w:after="0" w:line="240" w:lineRule="auto"/>
        <w:ind w:firstLine="426"/>
        <w:rPr>
          <w:rFonts w:ascii="Verdana" w:eastAsia="Times New Roman" w:hAnsi="Verdana" w:cs="Times New Roman"/>
          <w:sz w:val="18"/>
          <w:szCs w:val="18"/>
        </w:rPr>
      </w:pPr>
      <w:r w:rsidRPr="00261563">
        <w:rPr>
          <w:rFonts w:ascii="Verdana" w:eastAsia="Times New Roman" w:hAnsi="Verdana" w:cs="Times New Roman"/>
          <w:b/>
          <w:bCs/>
          <w:sz w:val="18"/>
          <w:szCs w:val="18"/>
        </w:rPr>
        <w:t>Билтен 2</w:t>
      </w:r>
    </w:p>
    <w:p w:rsidR="00261563" w:rsidRPr="00DC4875" w:rsidRDefault="001A732B" w:rsidP="00B764B7">
      <w:pPr>
        <w:numPr>
          <w:ilvl w:val="0"/>
          <w:numId w:val="14"/>
        </w:numPr>
        <w:spacing w:after="0" w:line="240" w:lineRule="auto"/>
        <w:ind w:left="0" w:firstLine="426"/>
        <w:rPr>
          <w:rFonts w:ascii="Verdana" w:eastAsia="Times New Roman" w:hAnsi="Verdana" w:cs="Times New Roman"/>
          <w:sz w:val="18"/>
          <w:szCs w:val="18"/>
        </w:rPr>
      </w:pPr>
      <w:hyperlink r:id="rId30" w:history="1">
        <w:r w:rsidR="00261563" w:rsidRPr="00261563">
          <w:rPr>
            <w:rFonts w:ascii="Verdana" w:eastAsia="Times New Roman" w:hAnsi="Verdana" w:cs="Arial"/>
            <w:color w:val="0000FF"/>
            <w:sz w:val="18"/>
            <w:szCs w:val="18"/>
            <w:u w:val="single"/>
          </w:rPr>
          <w:t>Доказна снага службене белешке сачињене од стране муп-а рс укп, сбпок-а у поступцима за привремено одузимање имовине проистекле из кривичног дела</w:t>
        </w:r>
      </w:hyperlink>
    </w:p>
    <w:p w:rsidR="00261563" w:rsidRPr="00261563" w:rsidRDefault="00261563" w:rsidP="00B764B7">
      <w:pPr>
        <w:spacing w:after="0" w:line="240" w:lineRule="auto"/>
        <w:ind w:firstLine="426"/>
        <w:rPr>
          <w:rFonts w:ascii="Verdana" w:hAnsi="Verdana"/>
          <w:sz w:val="18"/>
          <w:szCs w:val="18"/>
        </w:rPr>
      </w:pPr>
    </w:p>
    <w:p w:rsidR="00261563" w:rsidRPr="00261563" w:rsidRDefault="000C7BE2" w:rsidP="00B764B7">
      <w:pPr>
        <w:spacing w:after="0" w:line="240" w:lineRule="auto"/>
        <w:ind w:firstLine="426"/>
        <w:jc w:val="center"/>
        <w:rPr>
          <w:rFonts w:ascii="Verdana" w:hAnsi="Verdana"/>
          <w:b/>
          <w:sz w:val="18"/>
          <w:szCs w:val="18"/>
        </w:rPr>
      </w:pPr>
      <w:r w:rsidRPr="00170E95">
        <w:rPr>
          <w:rFonts w:ascii="Verdana" w:hAnsi="Verdana"/>
          <w:sz w:val="18"/>
          <w:szCs w:val="18"/>
        </w:rPr>
        <w:t xml:space="preserve">Изабране сентенце Апелационог суда у Београду, </w:t>
      </w:r>
      <w:r w:rsidRPr="00261563">
        <w:rPr>
          <w:rFonts w:ascii="Verdana" w:eastAsia="Times New Roman" w:hAnsi="Verdana" w:cs="Times New Roman"/>
          <w:b/>
          <w:bCs/>
          <w:sz w:val="18"/>
          <w:szCs w:val="18"/>
        </w:rPr>
        <w:t>одузимање имовине</w:t>
      </w:r>
      <w:r>
        <w:rPr>
          <w:rFonts w:ascii="Verdana" w:hAnsi="Verdana"/>
          <w:sz w:val="18"/>
          <w:szCs w:val="18"/>
          <w:lang w:val="sr-Cyrl-CS"/>
        </w:rPr>
        <w:t xml:space="preserve"> - </w:t>
      </w:r>
      <w:r w:rsidRPr="00261563">
        <w:rPr>
          <w:rFonts w:ascii="Verdana" w:hAnsi="Verdana"/>
          <w:b/>
          <w:sz w:val="18"/>
          <w:szCs w:val="18"/>
        </w:rPr>
        <w:t xml:space="preserve">доказна снага службене белешке сачињене од стране </w:t>
      </w:r>
      <w:r w:rsidR="00261563" w:rsidRPr="00261563">
        <w:rPr>
          <w:rFonts w:ascii="Verdana" w:hAnsi="Verdana"/>
          <w:b/>
          <w:sz w:val="18"/>
          <w:szCs w:val="18"/>
        </w:rPr>
        <w:t xml:space="preserve">МУП-а РС УКП, СБПОК-а </w:t>
      </w:r>
      <w:r>
        <w:rPr>
          <w:rFonts w:ascii="Verdana" w:hAnsi="Verdana"/>
          <w:b/>
          <w:sz w:val="18"/>
          <w:szCs w:val="18"/>
          <w:lang w:val="sr-Cyrl-CS"/>
        </w:rPr>
        <w:t>у</w:t>
      </w:r>
      <w:r w:rsidRPr="00261563">
        <w:rPr>
          <w:rFonts w:ascii="Verdana" w:hAnsi="Verdana"/>
          <w:b/>
          <w:sz w:val="18"/>
          <w:szCs w:val="18"/>
        </w:rPr>
        <w:t xml:space="preserve"> поступцима за привремено одузимање имовине проистекле из кривичног дела</w:t>
      </w:r>
    </w:p>
    <w:p w:rsidR="00261563" w:rsidRDefault="00261563" w:rsidP="00B764B7">
      <w:pPr>
        <w:spacing w:after="0" w:line="240" w:lineRule="auto"/>
        <w:ind w:firstLine="426"/>
        <w:rPr>
          <w:rFonts w:ascii="Verdana" w:hAnsi="Verdana"/>
          <w:sz w:val="18"/>
          <w:szCs w:val="18"/>
          <w:lang w:val="sr-Cyrl-CS"/>
        </w:rPr>
      </w:pPr>
    </w:p>
    <w:tbl>
      <w:tblPr>
        <w:tblStyle w:val="TableGrid"/>
        <w:tblW w:w="0" w:type="auto"/>
        <w:tblLook w:val="04A0" w:firstRow="1" w:lastRow="0" w:firstColumn="1" w:lastColumn="0" w:noHBand="0" w:noVBand="1"/>
      </w:tblPr>
      <w:tblGrid>
        <w:gridCol w:w="9576"/>
      </w:tblGrid>
      <w:tr w:rsidR="008B328C" w:rsidTr="001A732B">
        <w:tc>
          <w:tcPr>
            <w:tcW w:w="9576" w:type="dxa"/>
          </w:tcPr>
          <w:p w:rsidR="008B328C" w:rsidRDefault="008B328C" w:rsidP="00B764B7">
            <w:pPr>
              <w:pStyle w:val="Standard"/>
              <w:widowControl/>
              <w:suppressAutoHyphens w:val="0"/>
              <w:jc w:val="center"/>
              <w:rPr>
                <w:rFonts w:ascii="Verdana" w:hAnsi="Verdana" w:cs="Times New Roman"/>
                <w:b/>
                <w:bCs/>
                <w:kern w:val="0"/>
                <w:sz w:val="18"/>
                <w:szCs w:val="18"/>
                <w:lang w:val="sr-Cyrl-CS"/>
              </w:rPr>
            </w:pPr>
          </w:p>
          <w:p w:rsidR="008B328C" w:rsidRDefault="008B328C" w:rsidP="00B764B7">
            <w:pPr>
              <w:pStyle w:val="Standard"/>
              <w:widowControl/>
              <w:suppressAutoHyphens w:val="0"/>
              <w:jc w:val="center"/>
              <w:rPr>
                <w:rFonts w:ascii="Verdana" w:hAnsi="Verdana" w:cs="Times New Roman"/>
                <w:b/>
                <w:bCs/>
                <w:kern w:val="0"/>
                <w:sz w:val="18"/>
                <w:szCs w:val="18"/>
                <w:lang w:val="sr-Cyrl-CS"/>
              </w:rPr>
            </w:pPr>
            <w:r>
              <w:rPr>
                <w:rFonts w:ascii="Verdana" w:hAnsi="Verdana" w:cs="Times New Roman"/>
                <w:b/>
                <w:bCs/>
                <w:kern w:val="0"/>
                <w:sz w:val="18"/>
                <w:szCs w:val="18"/>
                <w:lang w:val="sr-Cyrl-CS"/>
              </w:rPr>
              <w:t>Сентенца</w:t>
            </w:r>
          </w:p>
          <w:p w:rsidR="008B328C" w:rsidRDefault="008B328C" w:rsidP="00B764B7">
            <w:pPr>
              <w:pStyle w:val="NormalWeb"/>
              <w:spacing w:before="0" w:after="0"/>
              <w:ind w:firstLine="426"/>
              <w:jc w:val="center"/>
              <w:rPr>
                <w:rFonts w:ascii="Verdana" w:hAnsi="Verdana"/>
                <w:sz w:val="18"/>
                <w:szCs w:val="18"/>
                <w:lang w:val="sr-Cyrl-CS"/>
              </w:rPr>
            </w:pPr>
          </w:p>
          <w:p w:rsidR="008B328C" w:rsidRPr="00261563" w:rsidRDefault="008B328C" w:rsidP="00B764B7">
            <w:pPr>
              <w:ind w:firstLine="426"/>
              <w:jc w:val="both"/>
              <w:rPr>
                <w:rFonts w:ascii="Verdana" w:hAnsi="Verdana"/>
                <w:b/>
                <w:sz w:val="18"/>
                <w:szCs w:val="18"/>
              </w:rPr>
            </w:pPr>
            <w:r w:rsidRPr="00261563">
              <w:rPr>
                <w:rFonts w:ascii="Verdana" w:hAnsi="Verdana"/>
                <w:b/>
                <w:sz w:val="18"/>
                <w:szCs w:val="18"/>
              </w:rPr>
              <w:t>У поступцима који се воде због кривичних дела против организованог криминала, приликом доношења одлуке о привременом одузимању имовине проистекле из кривичног дела од трећих лица, службена белешка сачињена од стране МУП-а РС, УКП, СБПОК-а, односно исказ трећег лица на које је пренета имовина окривљеног, може се користити као доказ.</w:t>
            </w:r>
          </w:p>
          <w:p w:rsidR="008B328C" w:rsidRDefault="008B328C" w:rsidP="00B764B7">
            <w:pPr>
              <w:pStyle w:val="Standard"/>
              <w:widowControl/>
              <w:suppressAutoHyphens w:val="0"/>
              <w:rPr>
                <w:rFonts w:ascii="Verdana" w:hAnsi="Verdana" w:cs="Times New Roman"/>
                <w:b/>
                <w:bCs/>
                <w:kern w:val="0"/>
                <w:sz w:val="18"/>
                <w:szCs w:val="18"/>
                <w:lang w:val="sr-Cyrl-CS"/>
              </w:rPr>
            </w:pPr>
          </w:p>
        </w:tc>
      </w:tr>
    </w:tbl>
    <w:p w:rsidR="000C7BE2" w:rsidRDefault="000C7BE2" w:rsidP="00B764B7">
      <w:pPr>
        <w:spacing w:after="0" w:line="240" w:lineRule="auto"/>
        <w:ind w:firstLine="426"/>
        <w:rPr>
          <w:rFonts w:ascii="Verdana" w:hAnsi="Verdana"/>
          <w:sz w:val="18"/>
          <w:szCs w:val="18"/>
          <w:lang w:val="sr-Cyrl-CS"/>
        </w:rPr>
      </w:pPr>
    </w:p>
    <w:p w:rsidR="00261563" w:rsidRDefault="00261563" w:rsidP="00B764B7">
      <w:pPr>
        <w:spacing w:after="0" w:line="240" w:lineRule="auto"/>
        <w:ind w:firstLine="426"/>
        <w:jc w:val="center"/>
        <w:rPr>
          <w:rFonts w:ascii="Verdana" w:hAnsi="Verdana"/>
          <w:sz w:val="18"/>
          <w:szCs w:val="18"/>
          <w:lang w:val="sr-Cyrl-CS"/>
        </w:rPr>
      </w:pPr>
      <w:r w:rsidRPr="00261563">
        <w:rPr>
          <w:rFonts w:ascii="Verdana" w:hAnsi="Verdana"/>
          <w:sz w:val="18"/>
          <w:szCs w:val="18"/>
        </w:rPr>
        <w:t>Из образложења</w:t>
      </w:r>
    </w:p>
    <w:p w:rsidR="000C7BE2" w:rsidRPr="000C7BE2" w:rsidRDefault="000C7BE2" w:rsidP="00B764B7">
      <w:pPr>
        <w:spacing w:after="0" w:line="240" w:lineRule="auto"/>
        <w:ind w:firstLine="426"/>
        <w:rPr>
          <w:rFonts w:ascii="Verdana" w:hAnsi="Verdana"/>
          <w:i/>
          <w:sz w:val="18"/>
          <w:szCs w:val="18"/>
          <w:lang w:val="sr-Cyrl-CS"/>
        </w:rPr>
      </w:pPr>
    </w:p>
    <w:p w:rsidR="00261563" w:rsidRPr="00261563" w:rsidRDefault="00261563" w:rsidP="00B764B7">
      <w:pPr>
        <w:spacing w:after="0" w:line="240" w:lineRule="auto"/>
        <w:ind w:firstLine="426"/>
        <w:jc w:val="both"/>
        <w:rPr>
          <w:rFonts w:ascii="Verdana" w:hAnsi="Verdana"/>
          <w:sz w:val="18"/>
          <w:szCs w:val="18"/>
        </w:rPr>
      </w:pPr>
      <w:r w:rsidRPr="00261563">
        <w:rPr>
          <w:rFonts w:ascii="Verdana" w:hAnsi="Verdana"/>
          <w:sz w:val="18"/>
          <w:szCs w:val="18"/>
        </w:rPr>
        <w:t xml:space="preserve">Оцењујући основаност жалбе браниоца окривљеног која је изјављена против решења о привременом одузимању имовина која је са окривљеног пренета на треће лице, Апелациони суд у Београду, Посебно одељење, оценио је неоснованим жалбене наводе којима се указује на постојање битних повреда одредаба кривичног поступка из члана 368. </w:t>
      </w:r>
      <w:proofErr w:type="gramStart"/>
      <w:r w:rsidRPr="00261563">
        <w:rPr>
          <w:rFonts w:ascii="Verdana" w:hAnsi="Verdana"/>
          <w:sz w:val="18"/>
          <w:szCs w:val="18"/>
        </w:rPr>
        <w:t>став</w:t>
      </w:r>
      <w:proofErr w:type="gramEnd"/>
      <w:r w:rsidRPr="00261563">
        <w:rPr>
          <w:rFonts w:ascii="Verdana" w:hAnsi="Verdana"/>
          <w:sz w:val="18"/>
          <w:szCs w:val="18"/>
        </w:rPr>
        <w:t xml:space="preserve"> 1. </w:t>
      </w:r>
      <w:proofErr w:type="gramStart"/>
      <w:r w:rsidRPr="00261563">
        <w:rPr>
          <w:rFonts w:ascii="Verdana" w:hAnsi="Verdana"/>
          <w:sz w:val="18"/>
          <w:szCs w:val="18"/>
        </w:rPr>
        <w:t>тачка</w:t>
      </w:r>
      <w:proofErr w:type="gramEnd"/>
      <w:r w:rsidRPr="00261563">
        <w:rPr>
          <w:rFonts w:ascii="Verdana" w:hAnsi="Verdana"/>
          <w:sz w:val="18"/>
          <w:szCs w:val="18"/>
        </w:rPr>
        <w:t xml:space="preserve"> 10. </w:t>
      </w:r>
      <w:proofErr w:type="gramStart"/>
      <w:r w:rsidRPr="00261563">
        <w:rPr>
          <w:rFonts w:ascii="Verdana" w:hAnsi="Verdana"/>
          <w:sz w:val="18"/>
          <w:szCs w:val="18"/>
        </w:rPr>
        <w:t>ЗКП и с тим у вези истиче да службене белешке, сачињене од стране Јединице за финасијске истраге МУП-а РС, УКП, СБПОК-а, односно исказ супруге окривљеног и трећег лица на које је пренета имовинамоторно возило, није могао третирати као доказ у овом поступку.</w:t>
      </w:r>
      <w:proofErr w:type="gramEnd"/>
    </w:p>
    <w:p w:rsidR="00261563" w:rsidRDefault="00261563" w:rsidP="00B764B7">
      <w:pPr>
        <w:spacing w:after="0" w:line="240" w:lineRule="auto"/>
        <w:ind w:firstLine="426"/>
        <w:jc w:val="both"/>
        <w:rPr>
          <w:rFonts w:ascii="Verdana" w:hAnsi="Verdana"/>
          <w:sz w:val="18"/>
          <w:szCs w:val="18"/>
          <w:lang w:val="sr-Cyrl-CS"/>
        </w:rPr>
      </w:pPr>
      <w:r w:rsidRPr="00261563">
        <w:rPr>
          <w:rFonts w:ascii="Verdana" w:hAnsi="Verdana"/>
          <w:sz w:val="18"/>
          <w:szCs w:val="18"/>
        </w:rPr>
        <w:t>Апелациони суд у Београду, Посебно одељење, оценио је да је одлука Вишег суда у Београду, Посебног одељења, да исказ ванбрачне супруге окривљеног и трећег лица на које је пренета имовина, користи као доказ у том поступку, у потпуности правилна, обзиом на чињеницу да се против окривљеног води кривични поступак за организовани криминал те да се наведене службене белешке, сагласно члану 2 Закона о одузимању имовине проистекле из кривичног дела, могу користити као доказ у поступку.</w:t>
      </w:r>
    </w:p>
    <w:p w:rsidR="000C7BE2" w:rsidRPr="000C7BE2" w:rsidRDefault="000C7BE2" w:rsidP="00B764B7">
      <w:pPr>
        <w:spacing w:after="0" w:line="240" w:lineRule="auto"/>
        <w:ind w:firstLine="426"/>
        <w:jc w:val="both"/>
        <w:rPr>
          <w:rFonts w:ascii="Verdana" w:hAnsi="Verdana"/>
          <w:sz w:val="18"/>
          <w:szCs w:val="18"/>
          <w:lang w:val="sr-Cyrl-CS"/>
        </w:rPr>
      </w:pPr>
    </w:p>
    <w:p w:rsidR="00261563" w:rsidRPr="000C7BE2" w:rsidRDefault="00261563" w:rsidP="00B764B7">
      <w:pPr>
        <w:spacing w:after="0" w:line="240" w:lineRule="auto"/>
        <w:ind w:firstLine="426"/>
        <w:jc w:val="both"/>
        <w:rPr>
          <w:rFonts w:ascii="Verdana" w:hAnsi="Verdana"/>
          <w:i/>
          <w:sz w:val="18"/>
          <w:szCs w:val="18"/>
          <w:lang w:val="sr-Cyrl-CS"/>
        </w:rPr>
      </w:pPr>
      <w:r w:rsidRPr="000C7BE2">
        <w:rPr>
          <w:rFonts w:ascii="Verdana" w:hAnsi="Verdana"/>
          <w:i/>
          <w:sz w:val="18"/>
          <w:szCs w:val="18"/>
        </w:rPr>
        <w:t>(Решење Апелационог суда у Београду, Посебног одељења Кж2 По1 294/10 од 08.</w:t>
      </w:r>
      <w:r w:rsidR="000C7BE2" w:rsidRPr="000C7BE2">
        <w:rPr>
          <w:rFonts w:ascii="Verdana" w:hAnsi="Verdana"/>
          <w:i/>
          <w:sz w:val="18"/>
          <w:szCs w:val="18"/>
          <w:lang w:val="sr-Cyrl-CS"/>
        </w:rPr>
        <w:t>12.</w:t>
      </w:r>
      <w:r w:rsidRPr="000C7BE2">
        <w:rPr>
          <w:rFonts w:ascii="Verdana" w:hAnsi="Verdana"/>
          <w:i/>
          <w:sz w:val="18"/>
          <w:szCs w:val="18"/>
        </w:rPr>
        <w:t xml:space="preserve">2010. године, </w:t>
      </w:r>
      <w:r w:rsidRPr="00D4677D">
        <w:rPr>
          <w:rFonts w:ascii="Verdana" w:hAnsi="Verdana"/>
          <w:b/>
          <w:strike/>
          <w:sz w:val="18"/>
          <w:szCs w:val="18"/>
          <w:highlight w:val="yellow"/>
        </w:rPr>
        <w:t>којим је одбијена као неоснована жалба браниоца окривљеног, изјављена против</w:t>
      </w:r>
      <w:r w:rsidRPr="000C7BE2">
        <w:rPr>
          <w:rFonts w:ascii="Verdana" w:hAnsi="Verdana"/>
          <w:i/>
          <w:sz w:val="18"/>
          <w:szCs w:val="18"/>
        </w:rPr>
        <w:t xml:space="preserve"> </w:t>
      </w:r>
      <w:r w:rsidR="000C7BE2" w:rsidRPr="000C7BE2">
        <w:rPr>
          <w:rFonts w:ascii="Verdana" w:hAnsi="Verdana"/>
          <w:i/>
          <w:sz w:val="18"/>
          <w:szCs w:val="18"/>
          <w:lang w:val="sr-Cyrl-CS"/>
        </w:rPr>
        <w:t xml:space="preserve">и </w:t>
      </w:r>
      <w:r w:rsidRPr="000C7BE2">
        <w:rPr>
          <w:rFonts w:ascii="Verdana" w:hAnsi="Verdana"/>
          <w:i/>
          <w:sz w:val="18"/>
          <w:szCs w:val="18"/>
        </w:rPr>
        <w:t>решењ</w:t>
      </w:r>
      <w:r w:rsidR="000C7BE2" w:rsidRPr="000C7BE2">
        <w:rPr>
          <w:rFonts w:ascii="Verdana" w:hAnsi="Verdana"/>
          <w:i/>
          <w:sz w:val="18"/>
          <w:szCs w:val="18"/>
          <w:lang w:val="sr-Cyrl-CS"/>
        </w:rPr>
        <w:t>е</w:t>
      </w:r>
      <w:r w:rsidRPr="000C7BE2">
        <w:rPr>
          <w:rFonts w:ascii="Verdana" w:hAnsi="Verdana"/>
          <w:i/>
          <w:sz w:val="18"/>
          <w:szCs w:val="18"/>
        </w:rPr>
        <w:t xml:space="preserve"> Вишег суда у Београду, Посебног одељења Пои</w:t>
      </w:r>
      <w:r w:rsidR="000C7BE2" w:rsidRPr="000C7BE2">
        <w:rPr>
          <w:rFonts w:ascii="Verdana" w:hAnsi="Verdana"/>
          <w:i/>
          <w:sz w:val="18"/>
          <w:szCs w:val="18"/>
          <w:lang w:val="sr-Cyrl-CS"/>
        </w:rPr>
        <w:t xml:space="preserve"> </w:t>
      </w:r>
      <w:r w:rsidRPr="000C7BE2">
        <w:rPr>
          <w:rFonts w:ascii="Verdana" w:hAnsi="Verdana"/>
          <w:i/>
          <w:sz w:val="18"/>
          <w:szCs w:val="18"/>
        </w:rPr>
        <w:t>По1 39/10 (К</w:t>
      </w:r>
      <w:r w:rsidR="000C7BE2" w:rsidRPr="000C7BE2">
        <w:rPr>
          <w:rFonts w:ascii="Verdana" w:hAnsi="Verdana"/>
          <w:i/>
          <w:sz w:val="18"/>
          <w:szCs w:val="18"/>
          <w:lang w:val="sr-Cyrl-CS"/>
        </w:rPr>
        <w:t xml:space="preserve"> </w:t>
      </w:r>
      <w:r w:rsidRPr="000C7BE2">
        <w:rPr>
          <w:rFonts w:ascii="Verdana" w:hAnsi="Verdana"/>
          <w:i/>
          <w:sz w:val="18"/>
          <w:szCs w:val="18"/>
        </w:rPr>
        <w:t>По1 249/10) од 30.</w:t>
      </w:r>
      <w:r w:rsidR="000C7BE2" w:rsidRPr="000C7BE2">
        <w:rPr>
          <w:rFonts w:ascii="Verdana" w:hAnsi="Verdana"/>
          <w:i/>
          <w:sz w:val="18"/>
          <w:szCs w:val="18"/>
          <w:lang w:val="sr-Cyrl-CS"/>
        </w:rPr>
        <w:t>09.</w:t>
      </w:r>
      <w:r w:rsidR="000C7BE2" w:rsidRPr="000C7BE2">
        <w:rPr>
          <w:rFonts w:ascii="Verdana" w:hAnsi="Verdana"/>
          <w:i/>
          <w:sz w:val="18"/>
          <w:szCs w:val="18"/>
        </w:rPr>
        <w:t>2010. године</w:t>
      </w:r>
      <w:r w:rsidR="000C7BE2" w:rsidRPr="000C7BE2">
        <w:rPr>
          <w:rFonts w:ascii="Verdana" w:hAnsi="Verdana"/>
          <w:i/>
          <w:sz w:val="18"/>
          <w:szCs w:val="18"/>
          <w:lang w:val="sr-Cyrl-CS"/>
        </w:rPr>
        <w:t>, а</w:t>
      </w:r>
      <w:r w:rsidRPr="000C7BE2">
        <w:rPr>
          <w:rFonts w:ascii="Verdana" w:hAnsi="Verdana"/>
          <w:i/>
          <w:sz w:val="18"/>
          <w:szCs w:val="18"/>
        </w:rPr>
        <w:t>утор сентенце</w:t>
      </w:r>
      <w:r w:rsidR="000C7BE2" w:rsidRPr="000C7BE2">
        <w:rPr>
          <w:rFonts w:ascii="Verdana" w:hAnsi="Verdana"/>
          <w:i/>
          <w:sz w:val="18"/>
          <w:szCs w:val="18"/>
          <w:lang w:val="sr-Cyrl-CS"/>
        </w:rPr>
        <w:t xml:space="preserve"> је</w:t>
      </w:r>
      <w:r w:rsidRPr="000C7BE2">
        <w:rPr>
          <w:rFonts w:ascii="Verdana" w:hAnsi="Verdana"/>
          <w:i/>
          <w:sz w:val="18"/>
          <w:szCs w:val="18"/>
        </w:rPr>
        <w:t xml:space="preserve"> Снежана Меденица, Виши судијски сарадник</w:t>
      </w:r>
      <w:r w:rsidR="000C7BE2" w:rsidRPr="000C7BE2">
        <w:rPr>
          <w:rFonts w:ascii="Verdana" w:hAnsi="Verdana"/>
          <w:i/>
          <w:sz w:val="18"/>
          <w:szCs w:val="18"/>
          <w:lang w:val="sr-Cyrl-CS"/>
        </w:rPr>
        <w:t>)</w:t>
      </w:r>
    </w:p>
    <w:p w:rsidR="00261563" w:rsidRPr="00261563" w:rsidRDefault="00261563" w:rsidP="00B764B7">
      <w:pPr>
        <w:spacing w:after="0" w:line="240" w:lineRule="auto"/>
        <w:ind w:firstLine="426"/>
        <w:rPr>
          <w:rFonts w:ascii="Verdana" w:hAnsi="Verdana"/>
          <w:sz w:val="18"/>
          <w:szCs w:val="18"/>
        </w:rPr>
      </w:pPr>
    </w:p>
    <w:p w:rsidR="00261563" w:rsidRPr="00261563" w:rsidRDefault="00261563" w:rsidP="00B764B7">
      <w:pPr>
        <w:spacing w:after="0" w:line="240" w:lineRule="auto"/>
        <w:ind w:firstLine="426"/>
        <w:rPr>
          <w:rFonts w:ascii="Verdana" w:hAnsi="Verdana"/>
          <w:sz w:val="18"/>
          <w:szCs w:val="18"/>
        </w:rPr>
      </w:pPr>
    </w:p>
    <w:p w:rsidR="00261563" w:rsidRPr="00DC4875" w:rsidRDefault="00261563" w:rsidP="00B764B7">
      <w:pPr>
        <w:spacing w:after="0" w:line="240" w:lineRule="auto"/>
        <w:ind w:firstLine="426"/>
        <w:rPr>
          <w:rFonts w:ascii="Verdana" w:eastAsia="Times New Roman" w:hAnsi="Verdana" w:cs="Times New Roman"/>
          <w:sz w:val="18"/>
          <w:szCs w:val="18"/>
        </w:rPr>
      </w:pPr>
      <w:r w:rsidRPr="00261563">
        <w:rPr>
          <w:rFonts w:ascii="Verdana" w:eastAsia="Times New Roman" w:hAnsi="Verdana" w:cs="Times New Roman"/>
          <w:b/>
          <w:bCs/>
          <w:sz w:val="18"/>
          <w:szCs w:val="18"/>
        </w:rPr>
        <w:t>Билтен 1</w:t>
      </w:r>
    </w:p>
    <w:p w:rsidR="00261563" w:rsidRPr="00DC4875" w:rsidRDefault="001A732B" w:rsidP="00B764B7">
      <w:pPr>
        <w:numPr>
          <w:ilvl w:val="0"/>
          <w:numId w:val="15"/>
        </w:numPr>
        <w:spacing w:after="0" w:line="240" w:lineRule="auto"/>
        <w:ind w:left="0" w:firstLine="426"/>
        <w:rPr>
          <w:rFonts w:ascii="Verdana" w:eastAsia="Times New Roman" w:hAnsi="Verdana" w:cs="Times New Roman"/>
          <w:sz w:val="18"/>
          <w:szCs w:val="18"/>
        </w:rPr>
      </w:pPr>
      <w:hyperlink r:id="rId31" w:history="1">
        <w:r w:rsidR="00261563" w:rsidRPr="00261563">
          <w:rPr>
            <w:rFonts w:ascii="Verdana" w:eastAsia="Times New Roman" w:hAnsi="Verdana" w:cs="Arial"/>
            <w:color w:val="0000FF"/>
            <w:sz w:val="18"/>
            <w:szCs w:val="18"/>
            <w:u w:val="single"/>
            <w:lang w:val="sr-Cyrl-RS"/>
          </w:rPr>
          <w:t>О</w:t>
        </w:r>
        <w:r w:rsidR="00261563" w:rsidRPr="00261563">
          <w:rPr>
            <w:rFonts w:ascii="Verdana" w:eastAsia="Times New Roman" w:hAnsi="Verdana" w:cs="Arial"/>
            <w:color w:val="0000FF"/>
            <w:sz w:val="18"/>
            <w:szCs w:val="18"/>
            <w:u w:val="single"/>
          </w:rPr>
          <w:t>дузимање имовине проистекле из кривичног дела која је у власништву трећег лица</w:t>
        </w:r>
      </w:hyperlink>
    </w:p>
    <w:p w:rsidR="00261563" w:rsidRPr="00DC4875" w:rsidRDefault="001A732B" w:rsidP="00B764B7">
      <w:pPr>
        <w:numPr>
          <w:ilvl w:val="0"/>
          <w:numId w:val="15"/>
        </w:numPr>
        <w:spacing w:after="0" w:line="240" w:lineRule="auto"/>
        <w:ind w:left="0" w:firstLine="426"/>
        <w:rPr>
          <w:rFonts w:ascii="Verdana" w:eastAsia="Times New Roman" w:hAnsi="Verdana" w:cs="Times New Roman"/>
          <w:sz w:val="18"/>
          <w:szCs w:val="18"/>
        </w:rPr>
      </w:pPr>
      <w:hyperlink r:id="rId32" w:history="1">
        <w:r w:rsidR="00261563" w:rsidRPr="00261563">
          <w:rPr>
            <w:rFonts w:ascii="Verdana" w:eastAsia="Times New Roman" w:hAnsi="Verdana" w:cs="Arial"/>
            <w:color w:val="0000FF"/>
            <w:sz w:val="18"/>
            <w:szCs w:val="18"/>
            <w:u w:val="single"/>
          </w:rPr>
          <w:t>Рочиште за привремено одузимање имовине</w:t>
        </w:r>
      </w:hyperlink>
    </w:p>
    <w:p w:rsidR="00261563" w:rsidRPr="00DC4875" w:rsidRDefault="001A732B" w:rsidP="00B764B7">
      <w:pPr>
        <w:numPr>
          <w:ilvl w:val="0"/>
          <w:numId w:val="15"/>
        </w:numPr>
        <w:spacing w:after="0" w:line="240" w:lineRule="auto"/>
        <w:ind w:left="0" w:firstLine="426"/>
        <w:rPr>
          <w:rFonts w:ascii="Verdana" w:eastAsia="Times New Roman" w:hAnsi="Verdana" w:cs="Times New Roman"/>
          <w:sz w:val="18"/>
          <w:szCs w:val="18"/>
        </w:rPr>
      </w:pPr>
      <w:hyperlink r:id="rId33" w:history="1">
        <w:r w:rsidR="00261563" w:rsidRPr="00261563">
          <w:rPr>
            <w:rFonts w:ascii="Verdana" w:eastAsia="Times New Roman" w:hAnsi="Verdana" w:cs="Arial"/>
            <w:color w:val="0000FF"/>
            <w:sz w:val="18"/>
            <w:szCs w:val="18"/>
            <w:u w:val="single"/>
          </w:rPr>
          <w:t>Законска претпоставка о криминалном пореклу имовине</w:t>
        </w:r>
      </w:hyperlink>
    </w:p>
    <w:p w:rsidR="00261563" w:rsidRPr="00261563" w:rsidRDefault="00261563" w:rsidP="00B764B7">
      <w:pPr>
        <w:spacing w:after="0" w:line="240" w:lineRule="auto"/>
        <w:ind w:firstLine="426"/>
        <w:rPr>
          <w:rFonts w:ascii="Verdana" w:hAnsi="Verdana"/>
          <w:sz w:val="18"/>
          <w:szCs w:val="18"/>
        </w:rPr>
      </w:pPr>
    </w:p>
    <w:p w:rsidR="00261563" w:rsidRPr="00261563" w:rsidRDefault="000C7BE2" w:rsidP="00B764B7">
      <w:pPr>
        <w:spacing w:after="0" w:line="240" w:lineRule="auto"/>
        <w:ind w:firstLine="426"/>
        <w:jc w:val="center"/>
        <w:rPr>
          <w:rFonts w:ascii="Verdana" w:hAnsi="Verdana"/>
          <w:b/>
          <w:sz w:val="18"/>
          <w:szCs w:val="18"/>
          <w:lang w:val="sr-Cyrl-RS"/>
        </w:rPr>
      </w:pPr>
      <w:r w:rsidRPr="00170E95">
        <w:rPr>
          <w:rFonts w:ascii="Verdana" w:hAnsi="Verdana"/>
          <w:sz w:val="18"/>
          <w:szCs w:val="18"/>
        </w:rPr>
        <w:t xml:space="preserve">Изабране сентенце Апелационог суда у Београду, </w:t>
      </w:r>
      <w:r w:rsidRPr="00261563">
        <w:rPr>
          <w:rFonts w:ascii="Verdana" w:eastAsia="Times New Roman" w:hAnsi="Verdana" w:cs="Times New Roman"/>
          <w:b/>
          <w:bCs/>
          <w:sz w:val="18"/>
          <w:szCs w:val="18"/>
        </w:rPr>
        <w:t>одузимање имовине</w:t>
      </w:r>
      <w:r>
        <w:rPr>
          <w:rFonts w:ascii="Verdana" w:hAnsi="Verdana"/>
          <w:sz w:val="18"/>
          <w:szCs w:val="18"/>
          <w:lang w:val="sr-Cyrl-CS"/>
        </w:rPr>
        <w:t xml:space="preserve"> - </w:t>
      </w:r>
      <w:r w:rsidRPr="00261563">
        <w:rPr>
          <w:rFonts w:ascii="Verdana" w:hAnsi="Verdana"/>
          <w:b/>
          <w:sz w:val="18"/>
          <w:szCs w:val="18"/>
        </w:rPr>
        <w:t>одузимање имовине проистекле из кривичног</w:t>
      </w:r>
      <w:r>
        <w:rPr>
          <w:rFonts w:ascii="Verdana" w:hAnsi="Verdana"/>
          <w:b/>
          <w:sz w:val="18"/>
          <w:szCs w:val="18"/>
          <w:lang w:val="sr-Cyrl-CS"/>
        </w:rPr>
        <w:t xml:space="preserve"> </w:t>
      </w:r>
      <w:r w:rsidRPr="00261563">
        <w:rPr>
          <w:rFonts w:ascii="Verdana" w:hAnsi="Verdana"/>
          <w:b/>
          <w:sz w:val="18"/>
          <w:szCs w:val="18"/>
        </w:rPr>
        <w:t>дела која је у власништву трећег лица</w:t>
      </w:r>
    </w:p>
    <w:p w:rsidR="00261563" w:rsidRDefault="00261563" w:rsidP="00B764B7">
      <w:pPr>
        <w:spacing w:after="0" w:line="240" w:lineRule="auto"/>
        <w:ind w:firstLine="426"/>
        <w:rPr>
          <w:rFonts w:ascii="Verdana" w:hAnsi="Verdana"/>
          <w:b/>
          <w:sz w:val="18"/>
          <w:szCs w:val="18"/>
          <w:lang w:val="sr-Cyrl-RS"/>
        </w:rPr>
      </w:pPr>
    </w:p>
    <w:tbl>
      <w:tblPr>
        <w:tblStyle w:val="TableGrid"/>
        <w:tblW w:w="0" w:type="auto"/>
        <w:tblLook w:val="04A0" w:firstRow="1" w:lastRow="0" w:firstColumn="1" w:lastColumn="0" w:noHBand="0" w:noVBand="1"/>
      </w:tblPr>
      <w:tblGrid>
        <w:gridCol w:w="9576"/>
      </w:tblGrid>
      <w:tr w:rsidR="008B328C" w:rsidTr="001A732B">
        <w:tc>
          <w:tcPr>
            <w:tcW w:w="9576" w:type="dxa"/>
          </w:tcPr>
          <w:p w:rsidR="008B328C" w:rsidRDefault="008B328C" w:rsidP="00B764B7">
            <w:pPr>
              <w:pStyle w:val="Standard"/>
              <w:widowControl/>
              <w:suppressAutoHyphens w:val="0"/>
              <w:jc w:val="center"/>
              <w:rPr>
                <w:rFonts w:ascii="Verdana" w:hAnsi="Verdana" w:cs="Times New Roman"/>
                <w:b/>
                <w:bCs/>
                <w:kern w:val="0"/>
                <w:sz w:val="18"/>
                <w:szCs w:val="18"/>
                <w:lang w:val="sr-Cyrl-CS"/>
              </w:rPr>
            </w:pPr>
          </w:p>
          <w:p w:rsidR="008B328C" w:rsidRDefault="008B328C" w:rsidP="00B764B7">
            <w:pPr>
              <w:pStyle w:val="Standard"/>
              <w:widowControl/>
              <w:suppressAutoHyphens w:val="0"/>
              <w:jc w:val="center"/>
              <w:rPr>
                <w:rFonts w:ascii="Verdana" w:hAnsi="Verdana" w:cs="Times New Roman"/>
                <w:b/>
                <w:bCs/>
                <w:kern w:val="0"/>
                <w:sz w:val="18"/>
                <w:szCs w:val="18"/>
                <w:lang w:val="sr-Cyrl-CS"/>
              </w:rPr>
            </w:pPr>
            <w:r>
              <w:rPr>
                <w:rFonts w:ascii="Verdana" w:hAnsi="Verdana" w:cs="Times New Roman"/>
                <w:b/>
                <w:bCs/>
                <w:kern w:val="0"/>
                <w:sz w:val="18"/>
                <w:szCs w:val="18"/>
                <w:lang w:val="sr-Cyrl-CS"/>
              </w:rPr>
              <w:t>Сентенца</w:t>
            </w:r>
          </w:p>
          <w:p w:rsidR="008B328C" w:rsidRDefault="008B328C" w:rsidP="00B764B7">
            <w:pPr>
              <w:ind w:firstLine="426"/>
              <w:rPr>
                <w:rFonts w:ascii="Verdana" w:hAnsi="Verdana"/>
                <w:sz w:val="18"/>
                <w:szCs w:val="18"/>
                <w:lang w:val="sr-Cyrl-CS"/>
              </w:rPr>
            </w:pPr>
          </w:p>
          <w:p w:rsidR="008B328C" w:rsidRPr="00261563" w:rsidRDefault="008B328C" w:rsidP="00B764B7">
            <w:pPr>
              <w:ind w:firstLine="426"/>
              <w:jc w:val="both"/>
              <w:rPr>
                <w:rFonts w:ascii="Verdana" w:hAnsi="Verdana"/>
                <w:b/>
                <w:sz w:val="18"/>
                <w:szCs w:val="18"/>
              </w:rPr>
            </w:pPr>
            <w:r w:rsidRPr="00261563">
              <w:rPr>
                <w:rFonts w:ascii="Verdana" w:hAnsi="Verdana"/>
                <w:b/>
                <w:sz w:val="18"/>
                <w:szCs w:val="18"/>
              </w:rPr>
              <w:t>Имовина која није проистекла из кривичног дела, а која се даје у закуп и то за накнаду која проистиче од извршења кривичног дела, не може се одузети од власника трећег лица, који није знао нити је био дужан да зна да накнада за закуп проистиче од извршења кривичног дела.</w:t>
            </w:r>
          </w:p>
          <w:p w:rsidR="008B328C" w:rsidRDefault="008B328C" w:rsidP="00B764B7">
            <w:pPr>
              <w:pStyle w:val="Standard"/>
              <w:widowControl/>
              <w:suppressAutoHyphens w:val="0"/>
              <w:rPr>
                <w:rFonts w:ascii="Verdana" w:hAnsi="Verdana" w:cs="Times New Roman"/>
                <w:b/>
                <w:bCs/>
                <w:kern w:val="0"/>
                <w:sz w:val="18"/>
                <w:szCs w:val="18"/>
                <w:lang w:val="sr-Cyrl-CS"/>
              </w:rPr>
            </w:pPr>
          </w:p>
        </w:tc>
      </w:tr>
    </w:tbl>
    <w:p w:rsidR="000C7BE2" w:rsidRDefault="000C7BE2" w:rsidP="00B764B7">
      <w:pPr>
        <w:spacing w:after="0" w:line="240" w:lineRule="auto"/>
        <w:ind w:firstLine="426"/>
        <w:rPr>
          <w:rFonts w:ascii="Verdana" w:hAnsi="Verdana"/>
          <w:sz w:val="18"/>
          <w:szCs w:val="18"/>
          <w:lang w:val="sr-Cyrl-CS"/>
        </w:rPr>
      </w:pPr>
    </w:p>
    <w:p w:rsidR="00261563" w:rsidRDefault="00261563" w:rsidP="00B764B7">
      <w:pPr>
        <w:spacing w:after="0" w:line="240" w:lineRule="auto"/>
        <w:ind w:firstLine="426"/>
        <w:jc w:val="center"/>
        <w:rPr>
          <w:rFonts w:ascii="Verdana" w:hAnsi="Verdana"/>
          <w:sz w:val="18"/>
          <w:szCs w:val="18"/>
          <w:lang w:val="sr-Cyrl-CS"/>
        </w:rPr>
      </w:pPr>
      <w:r w:rsidRPr="00261563">
        <w:rPr>
          <w:rFonts w:ascii="Verdana" w:hAnsi="Verdana"/>
          <w:sz w:val="18"/>
          <w:szCs w:val="18"/>
        </w:rPr>
        <w:t>Из образложења</w:t>
      </w:r>
    </w:p>
    <w:p w:rsidR="000C7BE2" w:rsidRPr="000C7BE2" w:rsidRDefault="000C7BE2" w:rsidP="00B764B7">
      <w:pPr>
        <w:spacing w:after="0" w:line="240" w:lineRule="auto"/>
        <w:ind w:firstLine="426"/>
        <w:rPr>
          <w:rFonts w:ascii="Verdana" w:hAnsi="Verdana"/>
          <w:i/>
          <w:sz w:val="18"/>
          <w:szCs w:val="18"/>
          <w:lang w:val="sr-Cyrl-CS"/>
        </w:rPr>
      </w:pPr>
    </w:p>
    <w:p w:rsidR="00261563" w:rsidRPr="00261563" w:rsidRDefault="00261563" w:rsidP="00B764B7">
      <w:pPr>
        <w:spacing w:after="0" w:line="240" w:lineRule="auto"/>
        <w:ind w:firstLine="426"/>
        <w:jc w:val="both"/>
        <w:rPr>
          <w:rFonts w:ascii="Verdana" w:hAnsi="Verdana"/>
          <w:sz w:val="18"/>
          <w:szCs w:val="18"/>
        </w:rPr>
      </w:pPr>
      <w:proofErr w:type="gramStart"/>
      <w:r w:rsidRPr="00261563">
        <w:rPr>
          <w:rFonts w:ascii="Verdana" w:hAnsi="Verdana"/>
          <w:sz w:val="18"/>
          <w:szCs w:val="18"/>
        </w:rPr>
        <w:t>Виши суд у Београду - Посебно одељење донео је дана 11.</w:t>
      </w:r>
      <w:proofErr w:type="gramEnd"/>
      <w:r w:rsidRPr="00261563">
        <w:rPr>
          <w:rFonts w:ascii="Verdana" w:hAnsi="Verdana"/>
          <w:sz w:val="18"/>
          <w:szCs w:val="18"/>
        </w:rPr>
        <w:t xml:space="preserve"> </w:t>
      </w:r>
      <w:proofErr w:type="gramStart"/>
      <w:r w:rsidRPr="00261563">
        <w:rPr>
          <w:rFonts w:ascii="Verdana" w:hAnsi="Verdana"/>
          <w:sz w:val="18"/>
          <w:szCs w:val="18"/>
        </w:rPr>
        <w:t>маја</w:t>
      </w:r>
      <w:proofErr w:type="gramEnd"/>
      <w:r w:rsidRPr="00261563">
        <w:rPr>
          <w:rFonts w:ascii="Verdana" w:hAnsi="Verdana"/>
          <w:sz w:val="18"/>
          <w:szCs w:val="18"/>
        </w:rPr>
        <w:t xml:space="preserve"> 2010. </w:t>
      </w:r>
      <w:proofErr w:type="gramStart"/>
      <w:r w:rsidRPr="00261563">
        <w:rPr>
          <w:rFonts w:ascii="Verdana" w:hAnsi="Verdana"/>
          <w:sz w:val="18"/>
          <w:szCs w:val="18"/>
        </w:rPr>
        <w:t>године</w:t>
      </w:r>
      <w:proofErr w:type="gramEnd"/>
      <w:r w:rsidRPr="00261563">
        <w:rPr>
          <w:rFonts w:ascii="Verdana" w:hAnsi="Verdana"/>
          <w:sz w:val="18"/>
          <w:szCs w:val="18"/>
        </w:rPr>
        <w:t xml:space="preserve"> решење ПОИ - По1 бр. 27/10, којим је поверио путничка возила, ближе описана у ставу првом изреке, на управљање Дирекцији за управљање одузетом имовином, истовремено одредивши да привремено одузимање наведене имовине може трајати најдуже до доношења одлуке о захтеву за трајно одузимање имовине, а ставом другим одбијен је захтев Тужиоца за организовани криминал за привремено одузимање имовине од трећег лица, фирме "НН", а који се односи на путничко возило марке "Оре</w:t>
      </w:r>
      <w:r w:rsidRPr="00261563">
        <w:rPr>
          <w:rFonts w:ascii="Verdana" w:hAnsi="Verdana"/>
          <w:sz w:val="18"/>
          <w:szCs w:val="18"/>
          <w:lang w:val="sr-Latn-RS"/>
        </w:rPr>
        <w:t>l</w:t>
      </w:r>
      <w:r w:rsidRPr="00261563">
        <w:rPr>
          <w:rFonts w:ascii="Verdana" w:hAnsi="Verdana"/>
          <w:sz w:val="18"/>
          <w:szCs w:val="18"/>
        </w:rPr>
        <w:t xml:space="preserve"> </w:t>
      </w:r>
      <w:r w:rsidRPr="00261563">
        <w:rPr>
          <w:rFonts w:ascii="Verdana" w:hAnsi="Verdana"/>
          <w:sz w:val="18"/>
          <w:szCs w:val="18"/>
          <w:lang w:val="sr-Latn-RS"/>
        </w:rPr>
        <w:t>Corsa</w:t>
      </w:r>
      <w:r w:rsidRPr="00261563">
        <w:rPr>
          <w:rFonts w:ascii="Verdana" w:hAnsi="Verdana"/>
          <w:sz w:val="18"/>
          <w:szCs w:val="18"/>
        </w:rPr>
        <w:t xml:space="preserve"> 5".</w:t>
      </w:r>
    </w:p>
    <w:p w:rsidR="00261563" w:rsidRPr="00261563" w:rsidRDefault="00261563" w:rsidP="00B764B7">
      <w:pPr>
        <w:spacing w:after="0" w:line="240" w:lineRule="auto"/>
        <w:ind w:firstLine="426"/>
        <w:jc w:val="both"/>
        <w:rPr>
          <w:rFonts w:ascii="Verdana" w:hAnsi="Verdana"/>
          <w:sz w:val="18"/>
          <w:szCs w:val="18"/>
        </w:rPr>
      </w:pPr>
      <w:proofErr w:type="gramStart"/>
      <w:r w:rsidRPr="00261563">
        <w:rPr>
          <w:rFonts w:ascii="Verdana" w:hAnsi="Verdana"/>
          <w:sz w:val="18"/>
          <w:szCs w:val="18"/>
        </w:rPr>
        <w:t>Решењем Апелационог суда у Београду, Посебно одељење Кж2 По1 138/10 од 15.</w:t>
      </w:r>
      <w:proofErr w:type="gramEnd"/>
      <w:r w:rsidRPr="00261563">
        <w:rPr>
          <w:rFonts w:ascii="Verdana" w:hAnsi="Verdana"/>
          <w:sz w:val="18"/>
          <w:szCs w:val="18"/>
        </w:rPr>
        <w:t xml:space="preserve"> </w:t>
      </w:r>
      <w:proofErr w:type="gramStart"/>
      <w:r w:rsidRPr="00261563">
        <w:rPr>
          <w:rFonts w:ascii="Verdana" w:hAnsi="Verdana"/>
          <w:sz w:val="18"/>
          <w:szCs w:val="18"/>
        </w:rPr>
        <w:t>јуна</w:t>
      </w:r>
      <w:proofErr w:type="gramEnd"/>
      <w:r w:rsidRPr="00261563">
        <w:rPr>
          <w:rFonts w:ascii="Verdana" w:hAnsi="Verdana"/>
          <w:sz w:val="18"/>
          <w:szCs w:val="18"/>
        </w:rPr>
        <w:t xml:space="preserve"> 2010. године, одбијене су жалбе Тужиоца за организовани криминал, заступника трећег лица фирме "ММ"</w:t>
      </w:r>
      <w:r w:rsidRPr="00261563">
        <w:rPr>
          <w:rFonts w:ascii="Verdana" w:hAnsi="Verdana"/>
          <w:sz w:val="18"/>
          <w:szCs w:val="18"/>
          <w:lang w:val="sr-Cyrl-RS"/>
        </w:rPr>
        <w:t xml:space="preserve"> </w:t>
      </w:r>
      <w:r w:rsidRPr="00261563">
        <w:rPr>
          <w:rFonts w:ascii="Verdana" w:hAnsi="Verdana"/>
          <w:sz w:val="18"/>
          <w:szCs w:val="18"/>
        </w:rPr>
        <w:t xml:space="preserve">и браниоца окривљеног Д.Е, изјављене против решења Вишег суда у Београду, Посебно одељење ПОИ - По1 бр. </w:t>
      </w:r>
      <w:proofErr w:type="gramStart"/>
      <w:r w:rsidRPr="00261563">
        <w:rPr>
          <w:rFonts w:ascii="Verdana" w:hAnsi="Verdana"/>
          <w:sz w:val="18"/>
          <w:szCs w:val="18"/>
        </w:rPr>
        <w:t>27/10 од 11.</w:t>
      </w:r>
      <w:proofErr w:type="gramEnd"/>
      <w:r w:rsidRPr="00261563">
        <w:rPr>
          <w:rFonts w:ascii="Verdana" w:hAnsi="Verdana"/>
          <w:sz w:val="18"/>
          <w:szCs w:val="18"/>
        </w:rPr>
        <w:t xml:space="preserve"> </w:t>
      </w:r>
      <w:proofErr w:type="gramStart"/>
      <w:r w:rsidRPr="00261563">
        <w:rPr>
          <w:rFonts w:ascii="Verdana" w:hAnsi="Verdana"/>
          <w:sz w:val="18"/>
          <w:szCs w:val="18"/>
        </w:rPr>
        <w:t>маја</w:t>
      </w:r>
      <w:proofErr w:type="gramEnd"/>
      <w:r w:rsidRPr="00261563">
        <w:rPr>
          <w:rFonts w:ascii="Verdana" w:hAnsi="Verdana"/>
          <w:sz w:val="18"/>
          <w:szCs w:val="18"/>
        </w:rPr>
        <w:t xml:space="preserve"> 2010. </w:t>
      </w:r>
      <w:proofErr w:type="gramStart"/>
      <w:r w:rsidRPr="00261563">
        <w:rPr>
          <w:rFonts w:ascii="Verdana" w:hAnsi="Verdana"/>
          <w:sz w:val="18"/>
          <w:szCs w:val="18"/>
        </w:rPr>
        <w:t>године</w:t>
      </w:r>
      <w:proofErr w:type="gramEnd"/>
      <w:r w:rsidRPr="00261563">
        <w:rPr>
          <w:rFonts w:ascii="Verdana" w:hAnsi="Verdana"/>
          <w:sz w:val="18"/>
          <w:szCs w:val="18"/>
        </w:rPr>
        <w:t>, као неосноване.</w:t>
      </w:r>
    </w:p>
    <w:p w:rsidR="00261563" w:rsidRDefault="00261563" w:rsidP="00B764B7">
      <w:pPr>
        <w:spacing w:after="0" w:line="240" w:lineRule="auto"/>
        <w:ind w:firstLine="426"/>
        <w:jc w:val="both"/>
        <w:rPr>
          <w:rFonts w:ascii="Verdana" w:hAnsi="Verdana"/>
          <w:sz w:val="18"/>
          <w:szCs w:val="18"/>
          <w:lang w:val="sr-Cyrl-CS"/>
        </w:rPr>
      </w:pPr>
      <w:r w:rsidRPr="00261563">
        <w:rPr>
          <w:rFonts w:ascii="Verdana" w:hAnsi="Verdana"/>
          <w:sz w:val="18"/>
          <w:szCs w:val="18"/>
        </w:rPr>
        <w:t>Правилно је првостепени суд одлучујући о захтеву Тужиоца за организовани криминал за привремено одузимање имовине од трећег лица, фирме "НН", а који се односи на путничко возило марке "Оре</w:t>
      </w:r>
      <w:r w:rsidRPr="00261563">
        <w:rPr>
          <w:rFonts w:ascii="Verdana" w:hAnsi="Verdana"/>
          <w:sz w:val="18"/>
          <w:szCs w:val="18"/>
          <w:lang w:val="sr-Latn-RS"/>
        </w:rPr>
        <w:t>l</w:t>
      </w:r>
      <w:r w:rsidRPr="00261563">
        <w:rPr>
          <w:rFonts w:ascii="Verdana" w:hAnsi="Verdana"/>
          <w:sz w:val="18"/>
          <w:szCs w:val="18"/>
        </w:rPr>
        <w:t xml:space="preserve"> </w:t>
      </w:r>
      <w:r w:rsidRPr="00261563">
        <w:rPr>
          <w:rFonts w:ascii="Verdana" w:hAnsi="Verdana"/>
          <w:sz w:val="18"/>
          <w:szCs w:val="18"/>
          <w:lang w:val="sr-Latn-RS"/>
        </w:rPr>
        <w:t>Corsa</w:t>
      </w:r>
      <w:r w:rsidRPr="00261563">
        <w:rPr>
          <w:rFonts w:ascii="Verdana" w:hAnsi="Verdana"/>
          <w:sz w:val="18"/>
          <w:szCs w:val="18"/>
        </w:rPr>
        <w:t xml:space="preserve"> 5", одбио захтев Тужиоца као неоснован, јер је утврдио да нема доказа који би указивали да је предметно возило прибављено из имовине која је проистекла из кривичног дела. Наиме, према стању у списима предмета произилази да је предузеће "ММ" корисник дугорочног закупа возила марке "Оре</w:t>
      </w:r>
      <w:r w:rsidRPr="00261563">
        <w:rPr>
          <w:rFonts w:ascii="Verdana" w:hAnsi="Verdana"/>
          <w:sz w:val="18"/>
          <w:szCs w:val="18"/>
          <w:lang w:val="sr-Latn-RS"/>
        </w:rPr>
        <w:t>l</w:t>
      </w:r>
      <w:r w:rsidRPr="00261563">
        <w:rPr>
          <w:rFonts w:ascii="Verdana" w:hAnsi="Verdana"/>
          <w:sz w:val="18"/>
          <w:szCs w:val="18"/>
        </w:rPr>
        <w:t xml:space="preserve"> </w:t>
      </w:r>
      <w:r w:rsidRPr="00261563">
        <w:rPr>
          <w:rFonts w:ascii="Verdana" w:hAnsi="Verdana"/>
          <w:sz w:val="18"/>
          <w:szCs w:val="18"/>
          <w:lang w:val="sr-Latn-RS"/>
        </w:rPr>
        <w:t>Corsa</w:t>
      </w:r>
      <w:r w:rsidRPr="00261563">
        <w:rPr>
          <w:rFonts w:ascii="Verdana" w:hAnsi="Verdana"/>
          <w:sz w:val="18"/>
          <w:szCs w:val="18"/>
        </w:rPr>
        <w:t xml:space="preserve"> 5" и да по основу уговора о закупу од 7. </w:t>
      </w:r>
      <w:proofErr w:type="gramStart"/>
      <w:r w:rsidRPr="00261563">
        <w:rPr>
          <w:rFonts w:ascii="Verdana" w:hAnsi="Verdana"/>
          <w:sz w:val="18"/>
          <w:szCs w:val="18"/>
        </w:rPr>
        <w:t>марта</w:t>
      </w:r>
      <w:proofErr w:type="gramEnd"/>
      <w:r w:rsidRPr="00261563">
        <w:rPr>
          <w:rFonts w:ascii="Verdana" w:hAnsi="Verdana"/>
          <w:sz w:val="18"/>
          <w:szCs w:val="18"/>
        </w:rPr>
        <w:t xml:space="preserve"> 2008. године са предузећем "НН" као закуподавцем има обавезу плаћања месечних рата у износу од 272</w:t>
      </w:r>
      <w:proofErr w:type="gramStart"/>
      <w:r w:rsidRPr="00261563">
        <w:rPr>
          <w:rFonts w:ascii="Verdana" w:hAnsi="Verdana"/>
          <w:sz w:val="18"/>
          <w:szCs w:val="18"/>
        </w:rPr>
        <w:t>,45</w:t>
      </w:r>
      <w:proofErr w:type="gramEnd"/>
      <w:r w:rsidRPr="00261563">
        <w:rPr>
          <w:rFonts w:ascii="Verdana" w:hAnsi="Verdana"/>
          <w:sz w:val="18"/>
          <w:szCs w:val="18"/>
        </w:rPr>
        <w:t xml:space="preserve"> евра у динарској противвредности и то у периоду од 36 месеци, те правилно налази првостепени суд да наведено, а имајући у виду и друге писмене доказе у списима, неспорно указује да је прави власник возила марке "Оре1 </w:t>
      </w:r>
      <w:r w:rsidRPr="00261563">
        <w:rPr>
          <w:rFonts w:ascii="Verdana" w:hAnsi="Verdana"/>
          <w:sz w:val="18"/>
          <w:szCs w:val="18"/>
          <w:lang w:val="sr-Latn-RS"/>
        </w:rPr>
        <w:t>Corsa</w:t>
      </w:r>
      <w:r w:rsidRPr="00261563">
        <w:rPr>
          <w:rFonts w:ascii="Verdana" w:hAnsi="Verdana"/>
          <w:sz w:val="18"/>
          <w:szCs w:val="18"/>
        </w:rPr>
        <w:t xml:space="preserve"> 5" предузеће "НН", који као закуподавац нити је могао нити је био дужан да приликом закључења уговора о закупу утврђује законитост прихода закупца, у овом случају предузећа "ММ".</w:t>
      </w:r>
    </w:p>
    <w:p w:rsidR="000C7BE2" w:rsidRPr="000C7BE2" w:rsidRDefault="000C7BE2" w:rsidP="00B764B7">
      <w:pPr>
        <w:spacing w:after="0" w:line="240" w:lineRule="auto"/>
        <w:ind w:firstLine="426"/>
        <w:jc w:val="both"/>
        <w:rPr>
          <w:rFonts w:ascii="Verdana" w:hAnsi="Verdana"/>
          <w:i/>
          <w:sz w:val="18"/>
          <w:szCs w:val="18"/>
          <w:lang w:val="sr-Cyrl-CS"/>
        </w:rPr>
      </w:pPr>
    </w:p>
    <w:p w:rsidR="00261563" w:rsidRPr="000C7BE2" w:rsidRDefault="00261563" w:rsidP="00B764B7">
      <w:pPr>
        <w:spacing w:after="0" w:line="240" w:lineRule="auto"/>
        <w:ind w:firstLine="426"/>
        <w:jc w:val="both"/>
        <w:rPr>
          <w:rFonts w:ascii="Verdana" w:hAnsi="Verdana"/>
          <w:i/>
          <w:sz w:val="18"/>
          <w:szCs w:val="18"/>
          <w:lang w:val="sr-Cyrl-CS"/>
        </w:rPr>
      </w:pPr>
      <w:r w:rsidRPr="000C7BE2">
        <w:rPr>
          <w:rFonts w:ascii="Verdana" w:hAnsi="Verdana"/>
          <w:i/>
          <w:sz w:val="18"/>
          <w:szCs w:val="18"/>
        </w:rPr>
        <w:t>(Решење Апелационог суда у Београду, Посебно одељење за организовани криминал Кж По1 138/10 од 15.</w:t>
      </w:r>
      <w:r w:rsidR="000C7BE2" w:rsidRPr="000C7BE2">
        <w:rPr>
          <w:rFonts w:ascii="Verdana" w:hAnsi="Verdana"/>
          <w:i/>
          <w:sz w:val="18"/>
          <w:szCs w:val="18"/>
          <w:lang w:val="sr-Cyrl-CS"/>
        </w:rPr>
        <w:t>06.</w:t>
      </w:r>
      <w:r w:rsidRPr="000C7BE2">
        <w:rPr>
          <w:rFonts w:ascii="Verdana" w:hAnsi="Verdana"/>
          <w:i/>
          <w:sz w:val="18"/>
          <w:szCs w:val="18"/>
        </w:rPr>
        <w:t xml:space="preserve">2010. године </w:t>
      </w:r>
      <w:r w:rsidR="000C7BE2" w:rsidRPr="000C7BE2">
        <w:rPr>
          <w:rFonts w:ascii="Verdana" w:hAnsi="Verdana"/>
          <w:i/>
          <w:sz w:val="18"/>
          <w:szCs w:val="18"/>
          <w:lang w:val="sr-Cyrl-CS"/>
        </w:rPr>
        <w:t>и</w:t>
      </w:r>
      <w:r w:rsidRPr="000C7BE2">
        <w:rPr>
          <w:rFonts w:ascii="Verdana" w:hAnsi="Verdana"/>
          <w:i/>
          <w:sz w:val="18"/>
          <w:szCs w:val="18"/>
        </w:rPr>
        <w:t xml:space="preserve"> решење Вишег суда у Београду, Посебно одељење за организовани криминал ПОИ По1 27/10 од 11.</w:t>
      </w:r>
      <w:r w:rsidR="000C7BE2" w:rsidRPr="000C7BE2">
        <w:rPr>
          <w:rFonts w:ascii="Verdana" w:hAnsi="Verdana"/>
          <w:i/>
          <w:sz w:val="18"/>
          <w:szCs w:val="18"/>
          <w:lang w:val="sr-Cyrl-CS"/>
        </w:rPr>
        <w:t>05.</w:t>
      </w:r>
      <w:r w:rsidR="000C7BE2" w:rsidRPr="000C7BE2">
        <w:rPr>
          <w:rFonts w:ascii="Verdana" w:hAnsi="Verdana"/>
          <w:i/>
          <w:sz w:val="18"/>
          <w:szCs w:val="18"/>
        </w:rPr>
        <w:t>2010. године</w:t>
      </w:r>
      <w:r w:rsidR="000C7BE2" w:rsidRPr="000C7BE2">
        <w:rPr>
          <w:rFonts w:ascii="Verdana" w:hAnsi="Verdana"/>
          <w:i/>
          <w:sz w:val="18"/>
          <w:szCs w:val="18"/>
          <w:lang w:val="sr-Cyrl-CS"/>
        </w:rPr>
        <w:t>, а</w:t>
      </w:r>
      <w:r w:rsidRPr="000C7BE2">
        <w:rPr>
          <w:rFonts w:ascii="Verdana" w:hAnsi="Verdana"/>
          <w:i/>
          <w:sz w:val="18"/>
          <w:szCs w:val="18"/>
        </w:rPr>
        <w:t>утор сентенце</w:t>
      </w:r>
      <w:r w:rsidR="000C7BE2" w:rsidRPr="000C7BE2">
        <w:rPr>
          <w:rFonts w:ascii="Verdana" w:hAnsi="Verdana"/>
          <w:i/>
          <w:sz w:val="18"/>
          <w:szCs w:val="18"/>
          <w:lang w:val="sr-Cyrl-CS"/>
        </w:rPr>
        <w:t xml:space="preserve"> је</w:t>
      </w:r>
      <w:r w:rsidRPr="000C7BE2">
        <w:rPr>
          <w:rFonts w:ascii="Verdana" w:hAnsi="Verdana"/>
          <w:i/>
          <w:sz w:val="18"/>
          <w:szCs w:val="18"/>
        </w:rPr>
        <w:t xml:space="preserve"> Александра Симић, виши судијски помоћник Апелационог суда у Београду</w:t>
      </w:r>
      <w:r w:rsidR="000C7BE2" w:rsidRPr="000C7BE2">
        <w:rPr>
          <w:rFonts w:ascii="Verdana" w:hAnsi="Verdana"/>
          <w:i/>
          <w:sz w:val="18"/>
          <w:szCs w:val="18"/>
          <w:lang w:val="sr-Cyrl-CS"/>
        </w:rPr>
        <w:t>)</w:t>
      </w:r>
    </w:p>
    <w:p w:rsidR="00261563" w:rsidRDefault="00261563" w:rsidP="00B764B7">
      <w:pPr>
        <w:spacing w:after="0" w:line="240" w:lineRule="auto"/>
        <w:ind w:firstLine="426"/>
        <w:rPr>
          <w:rFonts w:ascii="Verdana" w:hAnsi="Verdana"/>
          <w:sz w:val="18"/>
          <w:szCs w:val="18"/>
          <w:lang w:val="sr-Cyrl-CS"/>
        </w:rPr>
      </w:pPr>
    </w:p>
    <w:p w:rsidR="000C7BE2" w:rsidRPr="000C7BE2" w:rsidRDefault="000C7BE2" w:rsidP="00B764B7">
      <w:pPr>
        <w:spacing w:after="0" w:line="240" w:lineRule="auto"/>
        <w:ind w:firstLine="426"/>
        <w:rPr>
          <w:rFonts w:ascii="Verdana" w:hAnsi="Verdana"/>
          <w:sz w:val="18"/>
          <w:szCs w:val="18"/>
          <w:lang w:val="sr-Cyrl-CS"/>
        </w:rPr>
      </w:pPr>
    </w:p>
    <w:p w:rsidR="00261563" w:rsidRPr="00261563" w:rsidRDefault="000C7BE2" w:rsidP="00B764B7">
      <w:pPr>
        <w:spacing w:after="0" w:line="240" w:lineRule="auto"/>
        <w:ind w:firstLine="426"/>
        <w:jc w:val="center"/>
        <w:rPr>
          <w:rFonts w:ascii="Verdana" w:hAnsi="Verdana"/>
          <w:b/>
          <w:sz w:val="18"/>
          <w:szCs w:val="18"/>
          <w:lang w:val="sr-Cyrl-RS"/>
        </w:rPr>
      </w:pPr>
      <w:r w:rsidRPr="00170E95">
        <w:rPr>
          <w:rFonts w:ascii="Verdana" w:hAnsi="Verdana"/>
          <w:sz w:val="18"/>
          <w:szCs w:val="18"/>
        </w:rPr>
        <w:t xml:space="preserve">Изабране сентенце Апелационог суда у Београду, </w:t>
      </w:r>
      <w:r w:rsidRPr="00261563">
        <w:rPr>
          <w:rFonts w:ascii="Verdana" w:eastAsia="Times New Roman" w:hAnsi="Verdana" w:cs="Times New Roman"/>
          <w:b/>
          <w:bCs/>
          <w:sz w:val="18"/>
          <w:szCs w:val="18"/>
        </w:rPr>
        <w:t>одузимање имовине</w:t>
      </w:r>
      <w:r>
        <w:rPr>
          <w:rFonts w:ascii="Verdana" w:hAnsi="Verdana"/>
          <w:sz w:val="18"/>
          <w:szCs w:val="18"/>
          <w:lang w:val="sr-Cyrl-CS"/>
        </w:rPr>
        <w:t xml:space="preserve"> - </w:t>
      </w:r>
      <w:r w:rsidRPr="00261563">
        <w:rPr>
          <w:rFonts w:ascii="Verdana" w:hAnsi="Verdana"/>
          <w:b/>
          <w:sz w:val="18"/>
          <w:szCs w:val="18"/>
        </w:rPr>
        <w:t>рочиште за привремено одузимање имовине</w:t>
      </w:r>
    </w:p>
    <w:p w:rsidR="00261563" w:rsidRDefault="00261563" w:rsidP="00B764B7">
      <w:pPr>
        <w:spacing w:after="0" w:line="240" w:lineRule="auto"/>
        <w:ind w:firstLine="426"/>
        <w:jc w:val="center"/>
        <w:rPr>
          <w:rFonts w:ascii="Verdana" w:hAnsi="Verdana"/>
          <w:b/>
          <w:sz w:val="18"/>
          <w:szCs w:val="18"/>
          <w:lang w:val="sr-Cyrl-RS"/>
        </w:rPr>
      </w:pPr>
    </w:p>
    <w:tbl>
      <w:tblPr>
        <w:tblStyle w:val="TableGrid"/>
        <w:tblW w:w="0" w:type="auto"/>
        <w:tblLook w:val="04A0" w:firstRow="1" w:lastRow="0" w:firstColumn="1" w:lastColumn="0" w:noHBand="0" w:noVBand="1"/>
      </w:tblPr>
      <w:tblGrid>
        <w:gridCol w:w="9576"/>
      </w:tblGrid>
      <w:tr w:rsidR="008B328C" w:rsidTr="001A732B">
        <w:tc>
          <w:tcPr>
            <w:tcW w:w="9576" w:type="dxa"/>
          </w:tcPr>
          <w:p w:rsidR="008B328C" w:rsidRDefault="008B328C" w:rsidP="00B764B7">
            <w:pPr>
              <w:pStyle w:val="Standard"/>
              <w:widowControl/>
              <w:suppressAutoHyphens w:val="0"/>
              <w:jc w:val="center"/>
              <w:rPr>
                <w:rFonts w:ascii="Verdana" w:hAnsi="Verdana" w:cs="Times New Roman"/>
                <w:b/>
                <w:bCs/>
                <w:kern w:val="0"/>
                <w:sz w:val="18"/>
                <w:szCs w:val="18"/>
                <w:lang w:val="sr-Cyrl-CS"/>
              </w:rPr>
            </w:pPr>
          </w:p>
          <w:p w:rsidR="008B328C" w:rsidRDefault="008B328C" w:rsidP="00B764B7">
            <w:pPr>
              <w:pStyle w:val="Standard"/>
              <w:widowControl/>
              <w:suppressAutoHyphens w:val="0"/>
              <w:jc w:val="center"/>
              <w:rPr>
                <w:rFonts w:ascii="Verdana" w:hAnsi="Verdana" w:cs="Times New Roman"/>
                <w:b/>
                <w:bCs/>
                <w:kern w:val="0"/>
                <w:sz w:val="18"/>
                <w:szCs w:val="18"/>
                <w:lang w:val="sr-Cyrl-CS"/>
              </w:rPr>
            </w:pPr>
            <w:r>
              <w:rPr>
                <w:rFonts w:ascii="Verdana" w:hAnsi="Verdana" w:cs="Times New Roman"/>
                <w:b/>
                <w:bCs/>
                <w:kern w:val="0"/>
                <w:sz w:val="18"/>
                <w:szCs w:val="18"/>
                <w:lang w:val="sr-Cyrl-CS"/>
              </w:rPr>
              <w:t>Сентенца</w:t>
            </w:r>
          </w:p>
          <w:p w:rsidR="008B328C" w:rsidRDefault="008B328C" w:rsidP="00B764B7">
            <w:pPr>
              <w:ind w:firstLine="426"/>
              <w:rPr>
                <w:rFonts w:ascii="Verdana" w:hAnsi="Verdana"/>
                <w:sz w:val="18"/>
                <w:szCs w:val="18"/>
                <w:lang w:val="sr-Cyrl-CS"/>
              </w:rPr>
            </w:pPr>
          </w:p>
          <w:p w:rsidR="008B328C" w:rsidRPr="00261563" w:rsidRDefault="008B328C" w:rsidP="00B764B7">
            <w:pPr>
              <w:ind w:firstLine="426"/>
              <w:jc w:val="both"/>
              <w:rPr>
                <w:rFonts w:ascii="Verdana" w:hAnsi="Verdana"/>
                <w:b/>
                <w:sz w:val="18"/>
                <w:szCs w:val="18"/>
              </w:rPr>
            </w:pPr>
            <w:r w:rsidRPr="00261563">
              <w:rPr>
                <w:rFonts w:ascii="Verdana" w:hAnsi="Verdana"/>
                <w:b/>
                <w:sz w:val="18"/>
                <w:szCs w:val="18"/>
              </w:rPr>
              <w:t xml:space="preserve">Привремено одузимање имовине проистекло из кривичног дела претпоставља постојање основане сумње да је имовина стечена извршењем кривичног дела, тако да је на рочишту прописаном у члану 23. </w:t>
            </w:r>
            <w:proofErr w:type="gramStart"/>
            <w:r w:rsidRPr="00261563">
              <w:rPr>
                <w:rFonts w:ascii="Verdana" w:hAnsi="Verdana"/>
                <w:b/>
                <w:sz w:val="18"/>
                <w:szCs w:val="18"/>
              </w:rPr>
              <w:t>став</w:t>
            </w:r>
            <w:proofErr w:type="gramEnd"/>
            <w:r w:rsidRPr="00261563">
              <w:rPr>
                <w:rFonts w:ascii="Verdana" w:hAnsi="Verdana"/>
                <w:b/>
                <w:sz w:val="18"/>
                <w:szCs w:val="18"/>
              </w:rPr>
              <w:t xml:space="preserve"> 1. Закона о одузимању имовине проистекле из кривичног дела, а које рочиште ће се довршити без</w:t>
            </w:r>
            <w:r w:rsidRPr="00261563">
              <w:rPr>
                <w:rFonts w:ascii="Verdana" w:hAnsi="Verdana"/>
                <w:b/>
                <w:sz w:val="18"/>
                <w:szCs w:val="18"/>
                <w:lang w:val="sr-Cyrl-RS"/>
              </w:rPr>
              <w:t xml:space="preserve"> </w:t>
            </w:r>
            <w:r w:rsidRPr="00261563">
              <w:rPr>
                <w:rFonts w:ascii="Verdana" w:hAnsi="Verdana"/>
                <w:b/>
                <w:sz w:val="18"/>
                <w:szCs w:val="18"/>
              </w:rPr>
              <w:t xml:space="preserve">прекидања, довољно утврдити чињенично стање које је од значаја за закључак о постојању основане сумње да је имовина проистекла из кривичног дела, а не и чињенично стање које поуздано указује </w:t>
            </w:r>
            <w:r w:rsidRPr="00261563">
              <w:rPr>
                <w:rFonts w:ascii="Verdana" w:hAnsi="Verdana"/>
                <w:b/>
                <w:sz w:val="18"/>
                <w:szCs w:val="18"/>
              </w:rPr>
              <w:lastRenderedPageBreak/>
              <w:t>на то да је имовина проистекла из кривичног дела па код таквог стања ствари лице од кога се привремено одузима имовина проистекла из кривичног дела може и након спроведеног рочишта за привремено одузимање имовине пружити суду нове доказе, о којима ће се водити расправа на рочишту поводом трајног одузимања имовине, ако до истог дође.</w:t>
            </w:r>
          </w:p>
          <w:p w:rsidR="008B328C" w:rsidRDefault="008B328C" w:rsidP="00B764B7">
            <w:pPr>
              <w:pStyle w:val="Standard"/>
              <w:widowControl/>
              <w:suppressAutoHyphens w:val="0"/>
              <w:rPr>
                <w:rFonts w:ascii="Verdana" w:hAnsi="Verdana" w:cs="Times New Roman"/>
                <w:b/>
                <w:bCs/>
                <w:kern w:val="0"/>
                <w:sz w:val="18"/>
                <w:szCs w:val="18"/>
                <w:lang w:val="sr-Cyrl-CS"/>
              </w:rPr>
            </w:pPr>
          </w:p>
        </w:tc>
      </w:tr>
    </w:tbl>
    <w:p w:rsidR="000C7BE2" w:rsidRDefault="000C7BE2" w:rsidP="00B764B7">
      <w:pPr>
        <w:spacing w:after="0" w:line="240" w:lineRule="auto"/>
        <w:ind w:firstLine="426"/>
        <w:rPr>
          <w:rFonts w:ascii="Verdana" w:hAnsi="Verdana"/>
          <w:sz w:val="18"/>
          <w:szCs w:val="18"/>
          <w:lang w:val="sr-Cyrl-CS"/>
        </w:rPr>
      </w:pPr>
    </w:p>
    <w:p w:rsidR="00261563" w:rsidRDefault="00261563" w:rsidP="00B764B7">
      <w:pPr>
        <w:spacing w:after="0" w:line="240" w:lineRule="auto"/>
        <w:ind w:firstLine="426"/>
        <w:jc w:val="center"/>
        <w:rPr>
          <w:rFonts w:ascii="Verdana" w:hAnsi="Verdana"/>
          <w:sz w:val="18"/>
          <w:szCs w:val="18"/>
          <w:lang w:val="sr-Cyrl-CS"/>
        </w:rPr>
      </w:pPr>
      <w:r w:rsidRPr="00261563">
        <w:rPr>
          <w:rFonts w:ascii="Verdana" w:hAnsi="Verdana"/>
          <w:sz w:val="18"/>
          <w:szCs w:val="18"/>
        </w:rPr>
        <w:t>Из образложења</w:t>
      </w:r>
    </w:p>
    <w:p w:rsidR="000C7BE2" w:rsidRPr="000C7BE2" w:rsidRDefault="000C7BE2" w:rsidP="00B764B7">
      <w:pPr>
        <w:spacing w:after="0" w:line="240" w:lineRule="auto"/>
        <w:ind w:firstLine="426"/>
        <w:rPr>
          <w:rFonts w:ascii="Verdana" w:hAnsi="Verdana"/>
          <w:i/>
          <w:sz w:val="18"/>
          <w:szCs w:val="18"/>
          <w:lang w:val="sr-Cyrl-CS"/>
        </w:rPr>
      </w:pPr>
    </w:p>
    <w:p w:rsidR="00261563" w:rsidRPr="00261563" w:rsidRDefault="00261563" w:rsidP="00B764B7">
      <w:pPr>
        <w:spacing w:after="0" w:line="240" w:lineRule="auto"/>
        <w:ind w:firstLine="426"/>
        <w:jc w:val="both"/>
        <w:rPr>
          <w:rFonts w:ascii="Verdana" w:hAnsi="Verdana"/>
          <w:sz w:val="18"/>
          <w:szCs w:val="18"/>
        </w:rPr>
      </w:pPr>
      <w:proofErr w:type="gramStart"/>
      <w:r w:rsidRPr="00261563">
        <w:rPr>
          <w:rFonts w:ascii="Verdana" w:hAnsi="Verdana"/>
          <w:sz w:val="18"/>
          <w:szCs w:val="18"/>
        </w:rPr>
        <w:t>Решењем Вишег суда у Београду, Посебно одељење ПОИ.</w:t>
      </w:r>
      <w:proofErr w:type="gramEnd"/>
      <w:r w:rsidRPr="00261563">
        <w:rPr>
          <w:rFonts w:ascii="Verdana" w:hAnsi="Verdana"/>
          <w:sz w:val="18"/>
          <w:szCs w:val="18"/>
        </w:rPr>
        <w:t xml:space="preserve"> </w:t>
      </w:r>
      <w:proofErr w:type="gramStart"/>
      <w:r w:rsidRPr="00261563">
        <w:rPr>
          <w:rFonts w:ascii="Verdana" w:hAnsi="Verdana"/>
          <w:sz w:val="18"/>
          <w:szCs w:val="18"/>
        </w:rPr>
        <w:t>3/10 од 8.</w:t>
      </w:r>
      <w:proofErr w:type="gramEnd"/>
      <w:r w:rsidRPr="00261563">
        <w:rPr>
          <w:rFonts w:ascii="Verdana" w:hAnsi="Verdana"/>
          <w:sz w:val="18"/>
          <w:szCs w:val="18"/>
        </w:rPr>
        <w:t xml:space="preserve"> </w:t>
      </w:r>
      <w:proofErr w:type="gramStart"/>
      <w:r w:rsidRPr="00261563">
        <w:rPr>
          <w:rFonts w:ascii="Verdana" w:hAnsi="Verdana"/>
          <w:sz w:val="18"/>
          <w:szCs w:val="18"/>
        </w:rPr>
        <w:t>фебруара</w:t>
      </w:r>
      <w:proofErr w:type="gramEnd"/>
      <w:r w:rsidRPr="00261563">
        <w:rPr>
          <w:rFonts w:ascii="Verdana" w:hAnsi="Verdana"/>
          <w:sz w:val="18"/>
          <w:szCs w:val="18"/>
        </w:rPr>
        <w:t xml:space="preserve"> 2010. </w:t>
      </w:r>
      <w:proofErr w:type="gramStart"/>
      <w:r w:rsidRPr="00261563">
        <w:rPr>
          <w:rFonts w:ascii="Verdana" w:hAnsi="Verdana"/>
          <w:sz w:val="18"/>
          <w:szCs w:val="18"/>
        </w:rPr>
        <w:t>године</w:t>
      </w:r>
      <w:proofErr w:type="gramEnd"/>
      <w:r w:rsidRPr="00261563">
        <w:rPr>
          <w:rFonts w:ascii="Verdana" w:hAnsi="Verdana"/>
          <w:sz w:val="18"/>
          <w:szCs w:val="18"/>
        </w:rPr>
        <w:t xml:space="preserve">, које је исправљено решењем од 12. </w:t>
      </w:r>
      <w:proofErr w:type="gramStart"/>
      <w:r w:rsidRPr="00261563">
        <w:rPr>
          <w:rFonts w:ascii="Verdana" w:hAnsi="Verdana"/>
          <w:sz w:val="18"/>
          <w:szCs w:val="18"/>
        </w:rPr>
        <w:t>фебруара</w:t>
      </w:r>
      <w:proofErr w:type="gramEnd"/>
      <w:r w:rsidRPr="00261563">
        <w:rPr>
          <w:rFonts w:ascii="Verdana" w:hAnsi="Verdana"/>
          <w:sz w:val="18"/>
          <w:szCs w:val="18"/>
        </w:rPr>
        <w:t xml:space="preserve"> 2010. </w:t>
      </w:r>
      <w:proofErr w:type="gramStart"/>
      <w:r w:rsidRPr="00261563">
        <w:rPr>
          <w:rFonts w:ascii="Verdana" w:hAnsi="Verdana"/>
          <w:sz w:val="18"/>
          <w:szCs w:val="18"/>
        </w:rPr>
        <w:t>године</w:t>
      </w:r>
      <w:proofErr w:type="gramEnd"/>
      <w:r w:rsidRPr="00261563">
        <w:rPr>
          <w:rFonts w:ascii="Verdana" w:hAnsi="Verdana"/>
          <w:sz w:val="18"/>
          <w:szCs w:val="18"/>
        </w:rPr>
        <w:t xml:space="preserve">, поводом захтева тужиоца за организовани криминал ОИК 17/09 од 20. </w:t>
      </w:r>
      <w:proofErr w:type="gramStart"/>
      <w:r w:rsidRPr="00261563">
        <w:rPr>
          <w:rFonts w:ascii="Verdana" w:hAnsi="Verdana"/>
          <w:sz w:val="18"/>
          <w:szCs w:val="18"/>
        </w:rPr>
        <w:t>јануара</w:t>
      </w:r>
      <w:proofErr w:type="gramEnd"/>
      <w:r w:rsidRPr="00261563">
        <w:rPr>
          <w:rFonts w:ascii="Verdana" w:hAnsi="Verdana"/>
          <w:sz w:val="18"/>
          <w:szCs w:val="18"/>
        </w:rPr>
        <w:t xml:space="preserve"> 2010. </w:t>
      </w:r>
      <w:proofErr w:type="gramStart"/>
      <w:r w:rsidRPr="00261563">
        <w:rPr>
          <w:rFonts w:ascii="Verdana" w:hAnsi="Verdana"/>
          <w:sz w:val="18"/>
          <w:szCs w:val="18"/>
        </w:rPr>
        <w:t>године</w:t>
      </w:r>
      <w:proofErr w:type="gramEnd"/>
      <w:r w:rsidRPr="00261563">
        <w:rPr>
          <w:rFonts w:ascii="Verdana" w:hAnsi="Verdana"/>
          <w:sz w:val="18"/>
          <w:szCs w:val="18"/>
        </w:rPr>
        <w:t>, привремено је одузета имовина проистекла из кривичног дела извршеног од стране окривљеног Е. Д., а потом пренета на трећа лица.</w:t>
      </w:r>
    </w:p>
    <w:p w:rsidR="00261563" w:rsidRPr="00261563" w:rsidRDefault="00261563" w:rsidP="00B764B7">
      <w:pPr>
        <w:spacing w:after="0" w:line="240" w:lineRule="auto"/>
        <w:ind w:firstLine="426"/>
        <w:jc w:val="both"/>
        <w:rPr>
          <w:rFonts w:ascii="Verdana" w:hAnsi="Verdana"/>
          <w:sz w:val="18"/>
          <w:szCs w:val="18"/>
        </w:rPr>
      </w:pPr>
      <w:proofErr w:type="gramStart"/>
      <w:r w:rsidRPr="00261563">
        <w:rPr>
          <w:rFonts w:ascii="Verdana" w:hAnsi="Verdana"/>
          <w:sz w:val="18"/>
          <w:szCs w:val="18"/>
        </w:rPr>
        <w:t>Решењем Апелационог суда у Београду, Посебно одељење Кж2 По1 75/10 од 31.</w:t>
      </w:r>
      <w:proofErr w:type="gramEnd"/>
      <w:r w:rsidRPr="00261563">
        <w:rPr>
          <w:rFonts w:ascii="Verdana" w:hAnsi="Verdana"/>
          <w:sz w:val="18"/>
          <w:szCs w:val="18"/>
        </w:rPr>
        <w:t xml:space="preserve"> </w:t>
      </w:r>
      <w:proofErr w:type="gramStart"/>
      <w:r w:rsidRPr="00261563">
        <w:rPr>
          <w:rFonts w:ascii="Verdana" w:hAnsi="Verdana"/>
          <w:sz w:val="18"/>
          <w:szCs w:val="18"/>
        </w:rPr>
        <w:t>марта</w:t>
      </w:r>
      <w:proofErr w:type="gramEnd"/>
      <w:r w:rsidRPr="00261563">
        <w:rPr>
          <w:rFonts w:ascii="Verdana" w:hAnsi="Verdana"/>
          <w:sz w:val="18"/>
          <w:szCs w:val="18"/>
        </w:rPr>
        <w:t xml:space="preserve"> 2010. </w:t>
      </w:r>
      <w:proofErr w:type="gramStart"/>
      <w:r w:rsidRPr="00261563">
        <w:rPr>
          <w:rFonts w:ascii="Verdana" w:hAnsi="Verdana"/>
          <w:sz w:val="18"/>
          <w:szCs w:val="18"/>
        </w:rPr>
        <w:t>године</w:t>
      </w:r>
      <w:proofErr w:type="gramEnd"/>
      <w:r w:rsidRPr="00261563">
        <w:rPr>
          <w:rFonts w:ascii="Verdana" w:hAnsi="Verdana"/>
          <w:sz w:val="18"/>
          <w:szCs w:val="18"/>
        </w:rPr>
        <w:t xml:space="preserve">, одбијене су као неосноване жалбе браниоца окривљеног Е.Д, трећег лица Е.Д. и његовог пуномоћника, пуномоћника трећег лица Е.М. и трећег лица В.С, изјављене против решења Вишег суда у Београду, Посебног одељења ПОИ 3/10 од 8. </w:t>
      </w:r>
      <w:proofErr w:type="gramStart"/>
      <w:r w:rsidRPr="00261563">
        <w:rPr>
          <w:rFonts w:ascii="Verdana" w:hAnsi="Verdana"/>
          <w:sz w:val="18"/>
          <w:szCs w:val="18"/>
        </w:rPr>
        <w:t>фебруара</w:t>
      </w:r>
      <w:proofErr w:type="gramEnd"/>
      <w:r w:rsidRPr="00261563">
        <w:rPr>
          <w:rFonts w:ascii="Verdana" w:hAnsi="Verdana"/>
          <w:sz w:val="18"/>
          <w:szCs w:val="18"/>
        </w:rPr>
        <w:t xml:space="preserve"> 2010. </w:t>
      </w:r>
      <w:proofErr w:type="gramStart"/>
      <w:r w:rsidRPr="00261563">
        <w:rPr>
          <w:rFonts w:ascii="Verdana" w:hAnsi="Verdana"/>
          <w:sz w:val="18"/>
          <w:szCs w:val="18"/>
        </w:rPr>
        <w:t>године</w:t>
      </w:r>
      <w:proofErr w:type="gramEnd"/>
      <w:r w:rsidRPr="00261563">
        <w:rPr>
          <w:rFonts w:ascii="Verdana" w:hAnsi="Verdana"/>
          <w:sz w:val="18"/>
          <w:szCs w:val="18"/>
        </w:rPr>
        <w:t xml:space="preserve"> које је исправљено 12. </w:t>
      </w:r>
      <w:proofErr w:type="gramStart"/>
      <w:r w:rsidRPr="00261563">
        <w:rPr>
          <w:rFonts w:ascii="Verdana" w:hAnsi="Verdana"/>
          <w:sz w:val="18"/>
          <w:szCs w:val="18"/>
        </w:rPr>
        <w:t>фебруара</w:t>
      </w:r>
      <w:proofErr w:type="gramEnd"/>
      <w:r w:rsidRPr="00261563">
        <w:rPr>
          <w:rFonts w:ascii="Verdana" w:hAnsi="Verdana"/>
          <w:sz w:val="18"/>
          <w:szCs w:val="18"/>
        </w:rPr>
        <w:t xml:space="preserve"> 2010. </w:t>
      </w:r>
      <w:proofErr w:type="gramStart"/>
      <w:r w:rsidRPr="00261563">
        <w:rPr>
          <w:rFonts w:ascii="Verdana" w:hAnsi="Verdana"/>
          <w:sz w:val="18"/>
          <w:szCs w:val="18"/>
        </w:rPr>
        <w:t>године</w:t>
      </w:r>
      <w:proofErr w:type="gramEnd"/>
      <w:r w:rsidRPr="00261563">
        <w:rPr>
          <w:rFonts w:ascii="Verdana" w:hAnsi="Verdana"/>
          <w:sz w:val="18"/>
          <w:szCs w:val="18"/>
        </w:rPr>
        <w:t>.</w:t>
      </w:r>
    </w:p>
    <w:p w:rsidR="00261563" w:rsidRPr="00261563" w:rsidRDefault="00261563" w:rsidP="00B764B7">
      <w:pPr>
        <w:spacing w:after="0" w:line="240" w:lineRule="auto"/>
        <w:ind w:firstLine="426"/>
        <w:jc w:val="both"/>
        <w:rPr>
          <w:rFonts w:ascii="Verdana" w:hAnsi="Verdana"/>
          <w:sz w:val="18"/>
          <w:szCs w:val="18"/>
        </w:rPr>
      </w:pPr>
      <w:proofErr w:type="gramStart"/>
      <w:r w:rsidRPr="00261563">
        <w:rPr>
          <w:rFonts w:ascii="Verdana" w:hAnsi="Verdana"/>
          <w:sz w:val="18"/>
          <w:szCs w:val="18"/>
        </w:rPr>
        <w:t>Правилно је првостепени суд поступио када није прихватио предлоге да се рочиште у поступку привременог одузимања имовине настави у неком другом термину како би се могли поднети још неки докази и прибавити додатни материјал, јер би наведено очигледно представљало прекидање и одлагање рочишта, што по одредби чл.</w:t>
      </w:r>
      <w:proofErr w:type="gramEnd"/>
      <w:r w:rsidRPr="00261563">
        <w:rPr>
          <w:rFonts w:ascii="Verdana" w:hAnsi="Verdana"/>
          <w:sz w:val="18"/>
          <w:szCs w:val="18"/>
        </w:rPr>
        <w:t xml:space="preserve"> 24. </w:t>
      </w:r>
      <w:proofErr w:type="gramStart"/>
      <w:r w:rsidRPr="00261563">
        <w:rPr>
          <w:rFonts w:ascii="Verdana" w:hAnsi="Verdana"/>
          <w:sz w:val="18"/>
          <w:szCs w:val="18"/>
        </w:rPr>
        <w:t>став</w:t>
      </w:r>
      <w:proofErr w:type="gramEnd"/>
      <w:r w:rsidRPr="00261563">
        <w:rPr>
          <w:rFonts w:ascii="Verdana" w:hAnsi="Verdana"/>
          <w:sz w:val="18"/>
          <w:szCs w:val="18"/>
        </w:rPr>
        <w:t xml:space="preserve"> 1. </w:t>
      </w:r>
      <w:proofErr w:type="gramStart"/>
      <w:r w:rsidRPr="00261563">
        <w:rPr>
          <w:rFonts w:ascii="Verdana" w:hAnsi="Verdana"/>
          <w:sz w:val="18"/>
          <w:szCs w:val="18"/>
        </w:rPr>
        <w:t>Закона о одузимању имовине проистекле из кривичног дела није дозвољено.</w:t>
      </w:r>
      <w:proofErr w:type="gramEnd"/>
      <w:r w:rsidRPr="00261563">
        <w:rPr>
          <w:rFonts w:ascii="Verdana" w:hAnsi="Verdana"/>
          <w:sz w:val="18"/>
          <w:szCs w:val="18"/>
        </w:rPr>
        <w:t xml:space="preserve"> С тим у вези правилно је другостепени суд супротне жалбене наводе оценио као неосноване, јер циљ првостепеног суда није да потпуно, поуздано и дефинитивно утврди све чињенице, већ се у конкретном случају првостепени суд бави само основаном сумњом да је имовина у очигледној несразмери са</w:t>
      </w:r>
      <w:r w:rsidRPr="00261563">
        <w:rPr>
          <w:rFonts w:ascii="Verdana" w:hAnsi="Verdana"/>
          <w:sz w:val="18"/>
          <w:szCs w:val="18"/>
          <w:lang w:val="sr-Cyrl-RS"/>
        </w:rPr>
        <w:t xml:space="preserve"> </w:t>
      </w:r>
      <w:r w:rsidRPr="00261563">
        <w:rPr>
          <w:rFonts w:ascii="Verdana" w:hAnsi="Verdana"/>
          <w:sz w:val="18"/>
          <w:szCs w:val="18"/>
        </w:rPr>
        <w:t>законитим приходима окривљених или изведених власника и основаном сумњом да је иста проистекла из кривичног дела, а о свим новим доказима водиће се расправа на рочишту поводом трајног одузимања имовине ако до њега дође.</w:t>
      </w:r>
    </w:p>
    <w:p w:rsidR="00261563" w:rsidRPr="00D4677D" w:rsidRDefault="00261563" w:rsidP="00B764B7">
      <w:pPr>
        <w:spacing w:after="0" w:line="240" w:lineRule="auto"/>
        <w:ind w:firstLine="426"/>
        <w:jc w:val="both"/>
        <w:rPr>
          <w:rFonts w:ascii="Verdana" w:hAnsi="Verdana"/>
          <w:i/>
          <w:sz w:val="18"/>
          <w:szCs w:val="18"/>
          <w:lang w:val="sr-Cyrl-CS"/>
        </w:rPr>
      </w:pPr>
      <w:r w:rsidRPr="00D4677D">
        <w:rPr>
          <w:rFonts w:ascii="Verdana" w:hAnsi="Verdana"/>
          <w:i/>
          <w:sz w:val="18"/>
          <w:szCs w:val="18"/>
        </w:rPr>
        <w:t>(Решење Апелационог суда у Београду Кж2 По1 75/10 од 31.</w:t>
      </w:r>
      <w:r w:rsidR="000C7BE2" w:rsidRPr="00D4677D">
        <w:rPr>
          <w:rFonts w:ascii="Verdana" w:hAnsi="Verdana"/>
          <w:i/>
          <w:sz w:val="18"/>
          <w:szCs w:val="18"/>
          <w:lang w:val="sr-Cyrl-CS"/>
        </w:rPr>
        <w:t>03.</w:t>
      </w:r>
      <w:r w:rsidRPr="00D4677D">
        <w:rPr>
          <w:rFonts w:ascii="Verdana" w:hAnsi="Verdana"/>
          <w:i/>
          <w:sz w:val="18"/>
          <w:szCs w:val="18"/>
        </w:rPr>
        <w:t xml:space="preserve">2010. године </w:t>
      </w:r>
      <w:r w:rsidR="000C7BE2" w:rsidRPr="00D4677D">
        <w:rPr>
          <w:rFonts w:ascii="Verdana" w:hAnsi="Verdana"/>
          <w:i/>
          <w:sz w:val="18"/>
          <w:szCs w:val="18"/>
          <w:lang w:val="sr-Cyrl-CS"/>
        </w:rPr>
        <w:t>и</w:t>
      </w:r>
      <w:r w:rsidRPr="00D4677D">
        <w:rPr>
          <w:rFonts w:ascii="Verdana" w:hAnsi="Verdana"/>
          <w:i/>
          <w:sz w:val="18"/>
          <w:szCs w:val="18"/>
        </w:rPr>
        <w:t xml:space="preserve"> решење Вишег суда у Београду, Посебно одељење П</w:t>
      </w:r>
      <w:r w:rsidR="00D4677D" w:rsidRPr="00D4677D">
        <w:rPr>
          <w:rFonts w:ascii="Verdana" w:hAnsi="Verdana"/>
          <w:i/>
          <w:sz w:val="18"/>
          <w:szCs w:val="18"/>
          <w:lang w:val="sr-Cyrl-CS"/>
        </w:rPr>
        <w:t>ои</w:t>
      </w:r>
      <w:r w:rsidRPr="00D4677D">
        <w:rPr>
          <w:rFonts w:ascii="Verdana" w:hAnsi="Verdana"/>
          <w:i/>
          <w:sz w:val="18"/>
          <w:szCs w:val="18"/>
        </w:rPr>
        <w:t xml:space="preserve"> 3/10 од </w:t>
      </w:r>
      <w:r w:rsidR="00D4677D" w:rsidRPr="00D4677D">
        <w:rPr>
          <w:rFonts w:ascii="Verdana" w:hAnsi="Verdana"/>
          <w:i/>
          <w:sz w:val="18"/>
          <w:szCs w:val="18"/>
          <w:lang w:val="sr-Cyrl-CS"/>
        </w:rPr>
        <w:t>0</w:t>
      </w:r>
      <w:r w:rsidRPr="00D4677D">
        <w:rPr>
          <w:rFonts w:ascii="Verdana" w:hAnsi="Verdana"/>
          <w:i/>
          <w:sz w:val="18"/>
          <w:szCs w:val="18"/>
        </w:rPr>
        <w:t>8.</w:t>
      </w:r>
      <w:r w:rsidR="00D4677D" w:rsidRPr="00D4677D">
        <w:rPr>
          <w:rFonts w:ascii="Verdana" w:hAnsi="Verdana"/>
          <w:i/>
          <w:sz w:val="18"/>
          <w:szCs w:val="18"/>
          <w:lang w:val="sr-Cyrl-CS"/>
        </w:rPr>
        <w:t>02.</w:t>
      </w:r>
      <w:r w:rsidRPr="00D4677D">
        <w:rPr>
          <w:rFonts w:ascii="Verdana" w:hAnsi="Verdana"/>
          <w:i/>
          <w:sz w:val="18"/>
          <w:szCs w:val="18"/>
        </w:rPr>
        <w:t>2010. године</w:t>
      </w:r>
      <w:r w:rsidRPr="00261563">
        <w:rPr>
          <w:rFonts w:ascii="Verdana" w:hAnsi="Verdana"/>
          <w:b/>
          <w:sz w:val="18"/>
          <w:szCs w:val="18"/>
        </w:rPr>
        <w:t xml:space="preserve"> </w:t>
      </w:r>
      <w:r w:rsidRPr="00D4677D">
        <w:rPr>
          <w:rFonts w:ascii="Verdana" w:hAnsi="Verdana"/>
          <w:b/>
          <w:strike/>
          <w:sz w:val="18"/>
          <w:szCs w:val="18"/>
          <w:highlight w:val="yellow"/>
        </w:rPr>
        <w:t>које је исправљено решењ</w:t>
      </w:r>
      <w:r w:rsidR="000C7BE2" w:rsidRPr="00D4677D">
        <w:rPr>
          <w:rFonts w:ascii="Verdana" w:hAnsi="Verdana"/>
          <w:b/>
          <w:strike/>
          <w:sz w:val="18"/>
          <w:szCs w:val="18"/>
          <w:highlight w:val="yellow"/>
        </w:rPr>
        <w:t>ем</w:t>
      </w:r>
      <w:r w:rsidR="000C7BE2">
        <w:rPr>
          <w:rFonts w:ascii="Verdana" w:hAnsi="Verdana"/>
          <w:b/>
          <w:sz w:val="18"/>
          <w:szCs w:val="18"/>
        </w:rPr>
        <w:t xml:space="preserve"> </w:t>
      </w:r>
      <w:r w:rsidR="000C7BE2" w:rsidRPr="00D4677D">
        <w:rPr>
          <w:rFonts w:ascii="Verdana" w:hAnsi="Verdana"/>
          <w:i/>
          <w:sz w:val="18"/>
          <w:szCs w:val="18"/>
        </w:rPr>
        <w:t xml:space="preserve">од 20. фебруара 2010. </w:t>
      </w:r>
      <w:r w:rsidR="000C7BE2" w:rsidRPr="00D4677D">
        <w:rPr>
          <w:rFonts w:ascii="Verdana" w:hAnsi="Verdana"/>
          <w:i/>
          <w:sz w:val="18"/>
          <w:szCs w:val="18"/>
          <w:lang w:val="sr-Cyrl-CS"/>
        </w:rPr>
        <w:t>г</w:t>
      </w:r>
      <w:r w:rsidR="000C7BE2" w:rsidRPr="00D4677D">
        <w:rPr>
          <w:rFonts w:ascii="Verdana" w:hAnsi="Verdana"/>
          <w:i/>
          <w:sz w:val="18"/>
          <w:szCs w:val="18"/>
        </w:rPr>
        <w:t>одине</w:t>
      </w:r>
      <w:r w:rsidR="000C7BE2" w:rsidRPr="00D4677D">
        <w:rPr>
          <w:rFonts w:ascii="Verdana" w:hAnsi="Verdana"/>
          <w:i/>
          <w:sz w:val="18"/>
          <w:szCs w:val="18"/>
          <w:lang w:val="sr-Cyrl-CS"/>
        </w:rPr>
        <w:t>, а</w:t>
      </w:r>
      <w:r w:rsidRPr="00D4677D">
        <w:rPr>
          <w:rFonts w:ascii="Verdana" w:hAnsi="Verdana"/>
          <w:i/>
          <w:sz w:val="18"/>
          <w:szCs w:val="18"/>
        </w:rPr>
        <w:t>утор сентенце</w:t>
      </w:r>
      <w:r w:rsidR="000C7BE2" w:rsidRPr="00D4677D">
        <w:rPr>
          <w:rFonts w:ascii="Verdana" w:hAnsi="Verdana"/>
          <w:i/>
          <w:sz w:val="18"/>
          <w:szCs w:val="18"/>
          <w:lang w:val="sr-Cyrl-CS"/>
        </w:rPr>
        <w:t xml:space="preserve"> је</w:t>
      </w:r>
      <w:r w:rsidRPr="00D4677D">
        <w:rPr>
          <w:rFonts w:ascii="Verdana" w:hAnsi="Verdana"/>
          <w:i/>
          <w:sz w:val="18"/>
          <w:szCs w:val="18"/>
        </w:rPr>
        <w:t xml:space="preserve"> Александра Симић, виши судијски помоћник Апелационог суда у Београду</w:t>
      </w:r>
      <w:r w:rsidR="000C7BE2" w:rsidRPr="00D4677D">
        <w:rPr>
          <w:rFonts w:ascii="Verdana" w:hAnsi="Verdana"/>
          <w:i/>
          <w:sz w:val="18"/>
          <w:szCs w:val="18"/>
          <w:lang w:val="sr-Cyrl-CS"/>
        </w:rPr>
        <w:t>)</w:t>
      </w:r>
    </w:p>
    <w:p w:rsidR="00261563" w:rsidRPr="00261563" w:rsidRDefault="00261563" w:rsidP="00B764B7">
      <w:pPr>
        <w:spacing w:after="0" w:line="240" w:lineRule="auto"/>
        <w:ind w:firstLine="426"/>
        <w:rPr>
          <w:rFonts w:ascii="Verdana" w:hAnsi="Verdana"/>
          <w:sz w:val="18"/>
          <w:szCs w:val="18"/>
        </w:rPr>
      </w:pPr>
    </w:p>
    <w:p w:rsidR="00261563" w:rsidRPr="00261563" w:rsidRDefault="00D4677D" w:rsidP="00B764B7">
      <w:pPr>
        <w:spacing w:after="0" w:line="240" w:lineRule="auto"/>
        <w:ind w:firstLine="426"/>
        <w:jc w:val="center"/>
        <w:rPr>
          <w:rFonts w:ascii="Verdana" w:hAnsi="Verdana"/>
          <w:b/>
          <w:sz w:val="18"/>
          <w:szCs w:val="18"/>
          <w:lang w:val="sr-Cyrl-RS"/>
        </w:rPr>
      </w:pPr>
      <w:r w:rsidRPr="00170E95">
        <w:rPr>
          <w:rFonts w:ascii="Verdana" w:hAnsi="Verdana"/>
          <w:sz w:val="18"/>
          <w:szCs w:val="18"/>
        </w:rPr>
        <w:t xml:space="preserve">Изабране сентенце Апелационог суда у Београду, </w:t>
      </w:r>
      <w:r w:rsidRPr="00261563">
        <w:rPr>
          <w:rFonts w:ascii="Verdana" w:eastAsia="Times New Roman" w:hAnsi="Verdana" w:cs="Times New Roman"/>
          <w:b/>
          <w:bCs/>
          <w:sz w:val="18"/>
          <w:szCs w:val="18"/>
        </w:rPr>
        <w:t>одузимање имовине</w:t>
      </w:r>
      <w:r>
        <w:rPr>
          <w:rFonts w:ascii="Verdana" w:hAnsi="Verdana"/>
          <w:sz w:val="18"/>
          <w:szCs w:val="18"/>
          <w:lang w:val="sr-Cyrl-CS"/>
        </w:rPr>
        <w:t xml:space="preserve"> - </w:t>
      </w:r>
      <w:r w:rsidRPr="00261563">
        <w:rPr>
          <w:rFonts w:ascii="Verdana" w:hAnsi="Verdana"/>
          <w:b/>
          <w:sz w:val="18"/>
          <w:szCs w:val="18"/>
        </w:rPr>
        <w:t>законска претпоставка о криминалном пореклу имовине</w:t>
      </w:r>
    </w:p>
    <w:p w:rsidR="00261563" w:rsidRDefault="00261563" w:rsidP="00B764B7">
      <w:pPr>
        <w:spacing w:after="0" w:line="240" w:lineRule="auto"/>
        <w:ind w:firstLine="426"/>
        <w:jc w:val="center"/>
        <w:rPr>
          <w:rFonts w:ascii="Verdana" w:hAnsi="Verdana"/>
          <w:b/>
          <w:sz w:val="18"/>
          <w:szCs w:val="18"/>
          <w:lang w:val="sr-Cyrl-RS"/>
        </w:rPr>
      </w:pPr>
    </w:p>
    <w:tbl>
      <w:tblPr>
        <w:tblStyle w:val="TableGrid"/>
        <w:tblW w:w="0" w:type="auto"/>
        <w:tblLook w:val="04A0" w:firstRow="1" w:lastRow="0" w:firstColumn="1" w:lastColumn="0" w:noHBand="0" w:noVBand="1"/>
      </w:tblPr>
      <w:tblGrid>
        <w:gridCol w:w="9576"/>
      </w:tblGrid>
      <w:tr w:rsidR="008B328C" w:rsidTr="001A732B">
        <w:tc>
          <w:tcPr>
            <w:tcW w:w="9576" w:type="dxa"/>
          </w:tcPr>
          <w:p w:rsidR="008B328C" w:rsidRDefault="008B328C" w:rsidP="00B764B7">
            <w:pPr>
              <w:pStyle w:val="Standard"/>
              <w:widowControl/>
              <w:suppressAutoHyphens w:val="0"/>
              <w:jc w:val="center"/>
              <w:rPr>
                <w:rFonts w:ascii="Verdana" w:hAnsi="Verdana" w:cs="Times New Roman"/>
                <w:b/>
                <w:bCs/>
                <w:kern w:val="0"/>
                <w:sz w:val="18"/>
                <w:szCs w:val="18"/>
                <w:lang w:val="sr-Cyrl-CS"/>
              </w:rPr>
            </w:pPr>
          </w:p>
          <w:p w:rsidR="008B328C" w:rsidRDefault="008B328C" w:rsidP="00B764B7">
            <w:pPr>
              <w:pStyle w:val="Standard"/>
              <w:widowControl/>
              <w:suppressAutoHyphens w:val="0"/>
              <w:jc w:val="center"/>
              <w:rPr>
                <w:rFonts w:ascii="Verdana" w:hAnsi="Verdana" w:cs="Times New Roman"/>
                <w:b/>
                <w:bCs/>
                <w:kern w:val="0"/>
                <w:sz w:val="18"/>
                <w:szCs w:val="18"/>
                <w:lang w:val="sr-Cyrl-CS"/>
              </w:rPr>
            </w:pPr>
            <w:r>
              <w:rPr>
                <w:rFonts w:ascii="Verdana" w:hAnsi="Verdana" w:cs="Times New Roman"/>
                <w:b/>
                <w:bCs/>
                <w:kern w:val="0"/>
                <w:sz w:val="18"/>
                <w:szCs w:val="18"/>
                <w:lang w:val="sr-Cyrl-CS"/>
              </w:rPr>
              <w:t>Сентенца</w:t>
            </w:r>
          </w:p>
          <w:p w:rsidR="008B328C" w:rsidRPr="00261563" w:rsidRDefault="008B328C" w:rsidP="00B764B7">
            <w:pPr>
              <w:ind w:firstLine="426"/>
              <w:jc w:val="center"/>
              <w:rPr>
                <w:rFonts w:ascii="Verdana" w:hAnsi="Verdana"/>
                <w:b/>
                <w:sz w:val="18"/>
                <w:szCs w:val="18"/>
                <w:lang w:val="sr-Cyrl-RS"/>
              </w:rPr>
            </w:pPr>
          </w:p>
          <w:p w:rsidR="008B328C" w:rsidRPr="00D4677D" w:rsidRDefault="008B328C" w:rsidP="00B764B7">
            <w:pPr>
              <w:ind w:firstLine="426"/>
              <w:jc w:val="both"/>
              <w:rPr>
                <w:rFonts w:ascii="Verdana" w:hAnsi="Verdana"/>
                <w:b/>
                <w:sz w:val="18"/>
                <w:szCs w:val="18"/>
              </w:rPr>
            </w:pPr>
            <w:r w:rsidRPr="00D4677D">
              <w:rPr>
                <w:rFonts w:ascii="Verdana" w:hAnsi="Verdana"/>
                <w:b/>
                <w:sz w:val="18"/>
                <w:szCs w:val="18"/>
              </w:rPr>
              <w:t xml:space="preserve">Постојање законске претпоставке о криминалном пореклу имовине не значи да оптужени мора бити оглашен кривим за кривично дело, већ треба да омогући надлежном суду да утврди висину износа који ће бити предмет конфискације при чему осуда за неко од кривичних дела из члана 2. Закона о одузимању имовине проистеклог из кривичног дела не значи да имовина проистиче из тог кривичног дела, већ ствара претпоставку да уз испуњење других услова одређена имовина проистиче из криминалне активности тј. </w:t>
            </w:r>
            <w:proofErr w:type="gramStart"/>
            <w:r w:rsidRPr="00D4677D">
              <w:rPr>
                <w:rFonts w:ascii="Verdana" w:hAnsi="Verdana"/>
                <w:b/>
                <w:sz w:val="18"/>
                <w:szCs w:val="18"/>
              </w:rPr>
              <w:t>из</w:t>
            </w:r>
            <w:proofErr w:type="gramEnd"/>
            <w:r w:rsidRPr="00D4677D">
              <w:rPr>
                <w:rFonts w:ascii="Verdana" w:hAnsi="Verdana"/>
                <w:b/>
                <w:sz w:val="18"/>
                <w:szCs w:val="18"/>
              </w:rPr>
              <w:t xml:space="preserve"> кривичних дела чије постојање не мора да буде показано, при чему та дела не морају да буду ни дела са листе из члана 2. </w:t>
            </w:r>
            <w:proofErr w:type="gramStart"/>
            <w:r w:rsidRPr="00D4677D">
              <w:rPr>
                <w:rFonts w:ascii="Verdana" w:hAnsi="Verdana"/>
                <w:b/>
                <w:sz w:val="18"/>
                <w:szCs w:val="18"/>
              </w:rPr>
              <w:t>став</w:t>
            </w:r>
            <w:proofErr w:type="gramEnd"/>
            <w:r w:rsidRPr="00D4677D">
              <w:rPr>
                <w:rFonts w:ascii="Verdana" w:hAnsi="Verdana"/>
                <w:b/>
                <w:sz w:val="18"/>
                <w:szCs w:val="18"/>
              </w:rPr>
              <w:t xml:space="preserve"> 1. Закона о одузимању имовине проистеклог из кривичног дела.</w:t>
            </w:r>
          </w:p>
          <w:p w:rsidR="008B328C" w:rsidRDefault="008B328C" w:rsidP="00B764B7">
            <w:pPr>
              <w:pStyle w:val="Standard"/>
              <w:widowControl/>
              <w:suppressAutoHyphens w:val="0"/>
              <w:rPr>
                <w:rFonts w:ascii="Verdana" w:hAnsi="Verdana" w:cs="Times New Roman"/>
                <w:b/>
                <w:bCs/>
                <w:kern w:val="0"/>
                <w:sz w:val="18"/>
                <w:szCs w:val="18"/>
                <w:lang w:val="sr-Cyrl-CS"/>
              </w:rPr>
            </w:pPr>
          </w:p>
        </w:tc>
      </w:tr>
    </w:tbl>
    <w:p w:rsidR="00D4677D" w:rsidRDefault="00D4677D" w:rsidP="00B764B7">
      <w:pPr>
        <w:spacing w:after="0" w:line="240" w:lineRule="auto"/>
        <w:ind w:firstLine="426"/>
        <w:rPr>
          <w:rFonts w:ascii="Verdana" w:hAnsi="Verdana"/>
          <w:sz w:val="18"/>
          <w:szCs w:val="18"/>
          <w:lang w:val="sr-Cyrl-CS"/>
        </w:rPr>
      </w:pPr>
    </w:p>
    <w:p w:rsidR="00261563" w:rsidRDefault="00261563" w:rsidP="00B764B7">
      <w:pPr>
        <w:spacing w:after="0" w:line="240" w:lineRule="auto"/>
        <w:ind w:firstLine="426"/>
        <w:jc w:val="center"/>
        <w:rPr>
          <w:rFonts w:ascii="Verdana" w:hAnsi="Verdana"/>
          <w:sz w:val="18"/>
          <w:szCs w:val="18"/>
          <w:lang w:val="sr-Cyrl-CS"/>
        </w:rPr>
      </w:pPr>
      <w:r w:rsidRPr="00261563">
        <w:rPr>
          <w:rFonts w:ascii="Verdana" w:hAnsi="Verdana"/>
          <w:sz w:val="18"/>
          <w:szCs w:val="18"/>
        </w:rPr>
        <w:t>Из образложења</w:t>
      </w:r>
    </w:p>
    <w:p w:rsidR="00D4677D" w:rsidRPr="00D4677D" w:rsidRDefault="00D4677D" w:rsidP="00B764B7">
      <w:pPr>
        <w:spacing w:after="0" w:line="240" w:lineRule="auto"/>
        <w:ind w:firstLine="426"/>
        <w:rPr>
          <w:rFonts w:ascii="Verdana" w:hAnsi="Verdana"/>
          <w:i/>
          <w:sz w:val="18"/>
          <w:szCs w:val="18"/>
          <w:lang w:val="sr-Cyrl-CS"/>
        </w:rPr>
      </w:pPr>
    </w:p>
    <w:p w:rsidR="00261563" w:rsidRPr="00261563" w:rsidRDefault="00261563" w:rsidP="00B764B7">
      <w:pPr>
        <w:spacing w:after="0" w:line="240" w:lineRule="auto"/>
        <w:ind w:firstLine="426"/>
        <w:jc w:val="both"/>
        <w:rPr>
          <w:rFonts w:ascii="Verdana" w:hAnsi="Verdana"/>
          <w:sz w:val="18"/>
          <w:szCs w:val="18"/>
        </w:rPr>
      </w:pPr>
      <w:proofErr w:type="gramStart"/>
      <w:r w:rsidRPr="00261563">
        <w:rPr>
          <w:rFonts w:ascii="Verdana" w:hAnsi="Verdana"/>
          <w:sz w:val="18"/>
          <w:szCs w:val="18"/>
        </w:rPr>
        <w:t>Решењем Вишег суда у Београду Посебног одељења ПОИ 3/10 од 08.02.2010.</w:t>
      </w:r>
      <w:proofErr w:type="gramEnd"/>
      <w:r w:rsidRPr="00261563">
        <w:rPr>
          <w:rFonts w:ascii="Verdana" w:hAnsi="Verdana"/>
          <w:sz w:val="18"/>
          <w:szCs w:val="18"/>
        </w:rPr>
        <w:t xml:space="preserve"> </w:t>
      </w:r>
      <w:proofErr w:type="gramStart"/>
      <w:r w:rsidRPr="00261563">
        <w:rPr>
          <w:rFonts w:ascii="Verdana" w:hAnsi="Verdana"/>
          <w:sz w:val="18"/>
          <w:szCs w:val="18"/>
        </w:rPr>
        <w:t>године</w:t>
      </w:r>
      <w:proofErr w:type="gramEnd"/>
      <w:r w:rsidRPr="00261563">
        <w:rPr>
          <w:rFonts w:ascii="Verdana" w:hAnsi="Verdana"/>
          <w:sz w:val="18"/>
          <w:szCs w:val="18"/>
        </w:rPr>
        <w:t xml:space="preserve">, које је исправљено дана 12.02.2010. </w:t>
      </w:r>
      <w:proofErr w:type="gramStart"/>
      <w:r w:rsidRPr="00261563">
        <w:rPr>
          <w:rFonts w:ascii="Verdana" w:hAnsi="Verdana"/>
          <w:sz w:val="18"/>
          <w:szCs w:val="18"/>
        </w:rPr>
        <w:t>године</w:t>
      </w:r>
      <w:proofErr w:type="gramEnd"/>
      <w:r w:rsidRPr="00261563">
        <w:rPr>
          <w:rFonts w:ascii="Verdana" w:hAnsi="Verdana"/>
          <w:sz w:val="18"/>
          <w:szCs w:val="18"/>
        </w:rPr>
        <w:t xml:space="preserve">, поводом захтева тужиоца за организовани криминал ОИК. </w:t>
      </w:r>
      <w:proofErr w:type="gramStart"/>
      <w:r w:rsidRPr="00261563">
        <w:rPr>
          <w:rFonts w:ascii="Verdana" w:hAnsi="Verdana"/>
          <w:sz w:val="18"/>
          <w:szCs w:val="18"/>
        </w:rPr>
        <w:t>17/09 од 20.01.2010.</w:t>
      </w:r>
      <w:proofErr w:type="gramEnd"/>
      <w:r w:rsidRPr="00261563">
        <w:rPr>
          <w:rFonts w:ascii="Verdana" w:hAnsi="Verdana"/>
          <w:sz w:val="18"/>
          <w:szCs w:val="18"/>
        </w:rPr>
        <w:t xml:space="preserve"> </w:t>
      </w:r>
      <w:proofErr w:type="gramStart"/>
      <w:r w:rsidRPr="00261563">
        <w:rPr>
          <w:rFonts w:ascii="Verdana" w:hAnsi="Verdana"/>
          <w:sz w:val="18"/>
          <w:szCs w:val="18"/>
        </w:rPr>
        <w:t>године</w:t>
      </w:r>
      <w:proofErr w:type="gramEnd"/>
      <w:r w:rsidRPr="00261563">
        <w:rPr>
          <w:rFonts w:ascii="Verdana" w:hAnsi="Verdana"/>
          <w:sz w:val="18"/>
          <w:szCs w:val="18"/>
        </w:rPr>
        <w:t xml:space="preserve"> привремено је одузета имовина проистекла из кривичног дела извршеног од стране окривљеног Е.Д., а потом пренета на трећа лица.</w:t>
      </w:r>
    </w:p>
    <w:p w:rsidR="00261563" w:rsidRPr="00261563" w:rsidRDefault="00261563" w:rsidP="00B764B7">
      <w:pPr>
        <w:spacing w:after="0" w:line="240" w:lineRule="auto"/>
        <w:ind w:firstLine="426"/>
        <w:jc w:val="both"/>
        <w:rPr>
          <w:rFonts w:ascii="Verdana" w:hAnsi="Verdana"/>
          <w:sz w:val="18"/>
          <w:szCs w:val="18"/>
        </w:rPr>
      </w:pPr>
      <w:proofErr w:type="gramStart"/>
      <w:r w:rsidRPr="00261563">
        <w:rPr>
          <w:rFonts w:ascii="Verdana" w:hAnsi="Verdana"/>
          <w:sz w:val="18"/>
          <w:szCs w:val="18"/>
        </w:rPr>
        <w:lastRenderedPageBreak/>
        <w:t>Решењем Апелационог суда у Београду, Посебног одељења Кж 2 По 1 75/10 од 31.03.2010.</w:t>
      </w:r>
      <w:proofErr w:type="gramEnd"/>
      <w:r w:rsidRPr="00261563">
        <w:rPr>
          <w:rFonts w:ascii="Verdana" w:hAnsi="Verdana"/>
          <w:sz w:val="18"/>
          <w:szCs w:val="18"/>
        </w:rPr>
        <w:t xml:space="preserve"> </w:t>
      </w:r>
      <w:proofErr w:type="gramStart"/>
      <w:r w:rsidRPr="00261563">
        <w:rPr>
          <w:rFonts w:ascii="Verdana" w:hAnsi="Verdana"/>
          <w:sz w:val="18"/>
          <w:szCs w:val="18"/>
        </w:rPr>
        <w:t>године</w:t>
      </w:r>
      <w:proofErr w:type="gramEnd"/>
      <w:r w:rsidRPr="00261563">
        <w:rPr>
          <w:rFonts w:ascii="Verdana" w:hAnsi="Verdana"/>
          <w:sz w:val="18"/>
          <w:szCs w:val="18"/>
        </w:rPr>
        <w:t xml:space="preserve"> одбијене су као неосноване жалбе браниоца окривљеног Е.Д., трећег лица Е.Д. и његовог пуномоћника, пуномоћника трећег лица Е.М. И трећег лица В.С. Изјављене против решења Вишег суда у Београду Посебног одељења ПОИ 3/10 од 08.02.2010. </w:t>
      </w:r>
      <w:proofErr w:type="gramStart"/>
      <w:r w:rsidRPr="00261563">
        <w:rPr>
          <w:rFonts w:ascii="Verdana" w:hAnsi="Verdana"/>
          <w:sz w:val="18"/>
          <w:szCs w:val="18"/>
        </w:rPr>
        <w:t>године</w:t>
      </w:r>
      <w:proofErr w:type="gramEnd"/>
      <w:r w:rsidRPr="00261563">
        <w:rPr>
          <w:rFonts w:ascii="Verdana" w:hAnsi="Verdana"/>
          <w:sz w:val="18"/>
          <w:szCs w:val="18"/>
        </w:rPr>
        <w:t xml:space="preserve"> које је исправљено дана 12.02.2010. </w:t>
      </w:r>
      <w:proofErr w:type="gramStart"/>
      <w:r w:rsidRPr="00261563">
        <w:rPr>
          <w:rFonts w:ascii="Verdana" w:hAnsi="Verdana"/>
          <w:sz w:val="18"/>
          <w:szCs w:val="18"/>
        </w:rPr>
        <w:t>године</w:t>
      </w:r>
      <w:proofErr w:type="gramEnd"/>
      <w:r w:rsidRPr="00261563">
        <w:rPr>
          <w:rFonts w:ascii="Verdana" w:hAnsi="Verdana"/>
          <w:sz w:val="18"/>
          <w:szCs w:val="18"/>
        </w:rPr>
        <w:t>.</w:t>
      </w:r>
    </w:p>
    <w:p w:rsidR="00261563" w:rsidRDefault="00261563" w:rsidP="00B764B7">
      <w:pPr>
        <w:spacing w:after="0" w:line="240" w:lineRule="auto"/>
        <w:ind w:firstLine="426"/>
        <w:jc w:val="both"/>
        <w:rPr>
          <w:rFonts w:ascii="Verdana" w:hAnsi="Verdana"/>
          <w:sz w:val="18"/>
          <w:szCs w:val="18"/>
          <w:lang w:val="sr-Cyrl-CS"/>
        </w:rPr>
      </w:pPr>
      <w:r w:rsidRPr="00261563">
        <w:rPr>
          <w:rFonts w:ascii="Verdana" w:hAnsi="Verdana"/>
          <w:sz w:val="18"/>
          <w:szCs w:val="18"/>
        </w:rPr>
        <w:t xml:space="preserve">По налажењу овога суда у конкретном случају реч је о одузимању имовине које је превентивног карактера а не казненог, јер се односи на одузимање извора прихода од лица која су основано сумњива да су извршила кривично дело које им је стављено на терет како би се спречило њихово будуће коришћење у криминалној организацији, тако да би се овај закон могао применити и на кривична дела извршена пре ступања на снагу овог закона, па је с тим у вези могуће и њихова ретроактивна примена јер се одузимањем имовине врши заштита општег јавног интереса а учинилац је привременим одузимањем некажњаван већ се на тај начин успоставља пређашње стање које је постојало пре извршења кривичног дела. </w:t>
      </w:r>
      <w:proofErr w:type="gramStart"/>
      <w:r w:rsidRPr="00261563">
        <w:rPr>
          <w:rFonts w:ascii="Verdana" w:hAnsi="Verdana"/>
          <w:sz w:val="18"/>
          <w:szCs w:val="18"/>
        </w:rPr>
        <w:t>Оваквим одузимањем имовине не долази до повреде Устава Републике Србије из члана 58, будући да је исти прописује да право својине може бити одузето и ограничено у јавном интересу утврђеном на основу Закона а што је овде управо случај.</w:t>
      </w:r>
      <w:proofErr w:type="gramEnd"/>
    </w:p>
    <w:p w:rsidR="00D4677D" w:rsidRPr="00D4677D" w:rsidRDefault="00D4677D" w:rsidP="00B764B7">
      <w:pPr>
        <w:spacing w:after="0" w:line="240" w:lineRule="auto"/>
        <w:ind w:firstLine="426"/>
        <w:jc w:val="both"/>
        <w:rPr>
          <w:rFonts w:ascii="Verdana" w:hAnsi="Verdana"/>
          <w:sz w:val="18"/>
          <w:szCs w:val="18"/>
          <w:lang w:val="sr-Cyrl-CS"/>
        </w:rPr>
      </w:pPr>
    </w:p>
    <w:p w:rsidR="00261563" w:rsidRPr="00D4677D" w:rsidRDefault="00261563" w:rsidP="00B764B7">
      <w:pPr>
        <w:spacing w:after="0" w:line="240" w:lineRule="auto"/>
        <w:ind w:firstLine="426"/>
        <w:jc w:val="both"/>
        <w:rPr>
          <w:rFonts w:ascii="Verdana" w:hAnsi="Verdana"/>
          <w:i/>
          <w:sz w:val="18"/>
          <w:szCs w:val="18"/>
          <w:lang w:val="sr-Cyrl-CS"/>
        </w:rPr>
      </w:pPr>
      <w:r w:rsidRPr="00D4677D">
        <w:rPr>
          <w:rFonts w:ascii="Verdana" w:hAnsi="Verdana"/>
          <w:i/>
          <w:sz w:val="18"/>
          <w:szCs w:val="18"/>
        </w:rPr>
        <w:t>(Решење Апелационог суда у Београду, Посебно одељење за организовани криминал Кж2 П</w:t>
      </w:r>
      <w:r w:rsidR="00D4677D" w:rsidRPr="00D4677D">
        <w:rPr>
          <w:rFonts w:ascii="Verdana" w:hAnsi="Verdana"/>
          <w:i/>
          <w:sz w:val="18"/>
          <w:szCs w:val="18"/>
          <w:lang w:val="sr-Cyrl-CS"/>
        </w:rPr>
        <w:t>о</w:t>
      </w:r>
      <w:r w:rsidRPr="00D4677D">
        <w:rPr>
          <w:rFonts w:ascii="Verdana" w:hAnsi="Verdana"/>
          <w:i/>
          <w:sz w:val="18"/>
          <w:szCs w:val="18"/>
        </w:rPr>
        <w:t>1 75/10 од 31.</w:t>
      </w:r>
      <w:r w:rsidR="00D4677D" w:rsidRPr="00D4677D">
        <w:rPr>
          <w:rFonts w:ascii="Verdana" w:hAnsi="Verdana"/>
          <w:i/>
          <w:sz w:val="18"/>
          <w:szCs w:val="18"/>
          <w:lang w:val="sr-Cyrl-CS"/>
        </w:rPr>
        <w:t>03.</w:t>
      </w:r>
      <w:r w:rsidRPr="00D4677D">
        <w:rPr>
          <w:rFonts w:ascii="Verdana" w:hAnsi="Verdana"/>
          <w:i/>
          <w:sz w:val="18"/>
          <w:szCs w:val="18"/>
        </w:rPr>
        <w:t xml:space="preserve">2010. године </w:t>
      </w:r>
      <w:r w:rsidR="00D4677D" w:rsidRPr="00D4677D">
        <w:rPr>
          <w:rFonts w:ascii="Verdana" w:hAnsi="Verdana"/>
          <w:i/>
          <w:sz w:val="18"/>
          <w:szCs w:val="18"/>
          <w:lang w:val="sr-Cyrl-CS"/>
        </w:rPr>
        <w:t>и</w:t>
      </w:r>
      <w:r w:rsidRPr="00D4677D">
        <w:rPr>
          <w:rFonts w:ascii="Verdana" w:hAnsi="Verdana"/>
          <w:i/>
          <w:sz w:val="18"/>
          <w:szCs w:val="18"/>
        </w:rPr>
        <w:t xml:space="preserve"> решење Вишег суда у Београду, Посебно одељење за организовани криминал П</w:t>
      </w:r>
      <w:r w:rsidR="00D4677D" w:rsidRPr="00D4677D">
        <w:rPr>
          <w:rFonts w:ascii="Verdana" w:hAnsi="Verdana"/>
          <w:i/>
          <w:sz w:val="18"/>
          <w:szCs w:val="18"/>
          <w:lang w:val="sr-Cyrl-CS"/>
        </w:rPr>
        <w:t>ои</w:t>
      </w:r>
      <w:r w:rsidRPr="00D4677D">
        <w:rPr>
          <w:rFonts w:ascii="Verdana" w:hAnsi="Verdana"/>
          <w:i/>
          <w:sz w:val="18"/>
          <w:szCs w:val="18"/>
        </w:rPr>
        <w:t xml:space="preserve"> 3/10 од 08.</w:t>
      </w:r>
      <w:r w:rsidR="00D4677D" w:rsidRPr="00D4677D">
        <w:rPr>
          <w:rFonts w:ascii="Verdana" w:hAnsi="Verdana"/>
          <w:i/>
          <w:sz w:val="18"/>
          <w:szCs w:val="18"/>
          <w:lang w:val="sr-Cyrl-CS"/>
        </w:rPr>
        <w:t>02.</w:t>
      </w:r>
      <w:r w:rsidRPr="00D4677D">
        <w:rPr>
          <w:rFonts w:ascii="Verdana" w:hAnsi="Verdana"/>
          <w:i/>
          <w:sz w:val="18"/>
          <w:szCs w:val="18"/>
        </w:rPr>
        <w:t xml:space="preserve">2010. године, </w:t>
      </w:r>
      <w:r w:rsidRPr="00D4677D">
        <w:rPr>
          <w:rFonts w:ascii="Verdana" w:hAnsi="Verdana"/>
          <w:i/>
          <w:sz w:val="18"/>
          <w:szCs w:val="18"/>
          <w:highlight w:val="yellow"/>
        </w:rPr>
        <w:t>које је исправљено</w:t>
      </w:r>
      <w:r w:rsidR="00D4677D" w:rsidRPr="00D4677D">
        <w:rPr>
          <w:rFonts w:ascii="Verdana" w:hAnsi="Verdana"/>
          <w:i/>
          <w:sz w:val="18"/>
          <w:szCs w:val="18"/>
          <w:highlight w:val="yellow"/>
        </w:rPr>
        <w:t xml:space="preserve"> дана 12.</w:t>
      </w:r>
      <w:r w:rsidR="00D4677D" w:rsidRPr="00D4677D">
        <w:rPr>
          <w:rFonts w:ascii="Verdana" w:hAnsi="Verdana"/>
          <w:i/>
          <w:sz w:val="18"/>
          <w:szCs w:val="18"/>
          <w:highlight w:val="yellow"/>
          <w:lang w:val="sr-Cyrl-CS"/>
        </w:rPr>
        <w:t>02.</w:t>
      </w:r>
      <w:r w:rsidR="00D4677D" w:rsidRPr="00D4677D">
        <w:rPr>
          <w:rFonts w:ascii="Verdana" w:hAnsi="Verdana"/>
          <w:i/>
          <w:sz w:val="18"/>
          <w:szCs w:val="18"/>
          <w:highlight w:val="yellow"/>
        </w:rPr>
        <w:t xml:space="preserve">2010. </w:t>
      </w:r>
      <w:r w:rsidR="00D4677D" w:rsidRPr="00D4677D">
        <w:rPr>
          <w:rFonts w:ascii="Verdana" w:hAnsi="Verdana"/>
          <w:i/>
          <w:sz w:val="18"/>
          <w:szCs w:val="18"/>
          <w:highlight w:val="yellow"/>
          <w:lang w:val="sr-Cyrl-CS"/>
        </w:rPr>
        <w:t>г</w:t>
      </w:r>
      <w:r w:rsidR="00D4677D" w:rsidRPr="00D4677D">
        <w:rPr>
          <w:rFonts w:ascii="Verdana" w:hAnsi="Verdana"/>
          <w:i/>
          <w:sz w:val="18"/>
          <w:szCs w:val="18"/>
          <w:highlight w:val="yellow"/>
        </w:rPr>
        <w:t>одине</w:t>
      </w:r>
      <w:r w:rsidR="00D4677D" w:rsidRPr="00D4677D">
        <w:rPr>
          <w:rFonts w:ascii="Verdana" w:hAnsi="Verdana"/>
          <w:i/>
          <w:sz w:val="18"/>
          <w:szCs w:val="18"/>
          <w:highlight w:val="yellow"/>
          <w:lang w:val="sr-Cyrl-CS"/>
        </w:rPr>
        <w:t>,</w:t>
      </w:r>
      <w:r w:rsidR="00D4677D" w:rsidRPr="00D4677D">
        <w:rPr>
          <w:rFonts w:ascii="Verdana" w:hAnsi="Verdana"/>
          <w:i/>
          <w:sz w:val="18"/>
          <w:szCs w:val="18"/>
          <w:lang w:val="sr-Cyrl-CS"/>
        </w:rPr>
        <w:t xml:space="preserve"> а</w:t>
      </w:r>
      <w:r w:rsidRPr="00D4677D">
        <w:rPr>
          <w:rFonts w:ascii="Verdana" w:hAnsi="Verdana"/>
          <w:i/>
          <w:sz w:val="18"/>
          <w:szCs w:val="18"/>
        </w:rPr>
        <w:t>утор сентенце</w:t>
      </w:r>
      <w:r w:rsidR="00D4677D" w:rsidRPr="00D4677D">
        <w:rPr>
          <w:rFonts w:ascii="Verdana" w:hAnsi="Verdana"/>
          <w:i/>
          <w:sz w:val="18"/>
          <w:szCs w:val="18"/>
          <w:lang w:val="sr-Cyrl-CS"/>
        </w:rPr>
        <w:t xml:space="preserve"> је</w:t>
      </w:r>
      <w:r w:rsidRPr="00D4677D">
        <w:rPr>
          <w:rFonts w:ascii="Verdana" w:hAnsi="Verdana"/>
          <w:i/>
          <w:sz w:val="18"/>
          <w:szCs w:val="18"/>
        </w:rPr>
        <w:t xml:space="preserve"> Стојан Петровић, виши судијски помоћник Апелационог суда у Београду</w:t>
      </w:r>
      <w:r w:rsidR="00D4677D" w:rsidRPr="00D4677D">
        <w:rPr>
          <w:rFonts w:ascii="Verdana" w:hAnsi="Verdana"/>
          <w:i/>
          <w:sz w:val="18"/>
          <w:szCs w:val="18"/>
          <w:lang w:val="sr-Cyrl-CS"/>
        </w:rPr>
        <w:t>)</w:t>
      </w:r>
    </w:p>
    <w:p w:rsidR="00261563" w:rsidRPr="00261563" w:rsidRDefault="00261563" w:rsidP="00B764B7">
      <w:pPr>
        <w:spacing w:after="0" w:line="240" w:lineRule="auto"/>
        <w:ind w:firstLine="426"/>
        <w:rPr>
          <w:rFonts w:ascii="Verdana" w:hAnsi="Verdana"/>
          <w:sz w:val="18"/>
          <w:szCs w:val="18"/>
        </w:rPr>
      </w:pPr>
    </w:p>
    <w:p w:rsidR="00261563" w:rsidRPr="00261563" w:rsidRDefault="00261563" w:rsidP="00B764B7">
      <w:pPr>
        <w:spacing w:after="0" w:line="240" w:lineRule="auto"/>
        <w:ind w:firstLine="426"/>
        <w:rPr>
          <w:rFonts w:ascii="Verdana" w:hAnsi="Verdana"/>
          <w:sz w:val="18"/>
          <w:szCs w:val="18"/>
        </w:rPr>
      </w:pPr>
    </w:p>
    <w:p w:rsidR="00261563" w:rsidRPr="00DC4875" w:rsidRDefault="00261563" w:rsidP="00B764B7">
      <w:pPr>
        <w:spacing w:after="0" w:line="240" w:lineRule="auto"/>
        <w:ind w:firstLine="426"/>
        <w:rPr>
          <w:rFonts w:ascii="Verdana" w:eastAsia="Times New Roman" w:hAnsi="Verdana" w:cs="Times New Roman"/>
          <w:sz w:val="18"/>
          <w:szCs w:val="18"/>
        </w:rPr>
      </w:pPr>
      <w:r w:rsidRPr="00261563">
        <w:rPr>
          <w:rFonts w:ascii="Verdana" w:eastAsia="Times New Roman" w:hAnsi="Verdana" w:cs="Times New Roman"/>
          <w:b/>
          <w:bCs/>
          <w:sz w:val="18"/>
          <w:szCs w:val="18"/>
        </w:rPr>
        <w:t>РАТНИ ЗЛОЧИНИ</w:t>
      </w:r>
    </w:p>
    <w:p w:rsidR="00261563" w:rsidRPr="00DC4875" w:rsidRDefault="00261563" w:rsidP="00B764B7">
      <w:pPr>
        <w:spacing w:after="0" w:line="240" w:lineRule="auto"/>
        <w:ind w:firstLine="426"/>
        <w:rPr>
          <w:rFonts w:ascii="Verdana" w:eastAsia="Times New Roman" w:hAnsi="Verdana" w:cs="Times New Roman"/>
          <w:sz w:val="18"/>
          <w:szCs w:val="18"/>
        </w:rPr>
      </w:pPr>
      <w:r w:rsidRPr="00261563">
        <w:rPr>
          <w:rFonts w:ascii="Verdana" w:eastAsia="Times New Roman" w:hAnsi="Verdana" w:cs="Times New Roman"/>
          <w:b/>
          <w:bCs/>
          <w:sz w:val="18"/>
          <w:szCs w:val="18"/>
        </w:rPr>
        <w:t>Билтен 2</w:t>
      </w:r>
    </w:p>
    <w:p w:rsidR="00261563" w:rsidRPr="00DC4875" w:rsidRDefault="001A732B" w:rsidP="00B764B7">
      <w:pPr>
        <w:numPr>
          <w:ilvl w:val="0"/>
          <w:numId w:val="16"/>
        </w:numPr>
        <w:spacing w:after="0" w:line="240" w:lineRule="auto"/>
        <w:ind w:left="0" w:firstLine="426"/>
        <w:rPr>
          <w:rFonts w:ascii="Verdana" w:eastAsia="Times New Roman" w:hAnsi="Verdana" w:cs="Times New Roman"/>
          <w:sz w:val="18"/>
          <w:szCs w:val="18"/>
        </w:rPr>
      </w:pPr>
      <w:hyperlink r:id="rId34" w:history="1">
        <w:r w:rsidR="00261563" w:rsidRPr="00261563">
          <w:rPr>
            <w:rFonts w:ascii="Verdana" w:eastAsia="Times New Roman" w:hAnsi="Verdana" w:cs="Arial"/>
            <w:color w:val="0000FF"/>
            <w:sz w:val="18"/>
            <w:szCs w:val="18"/>
            <w:u w:val="single"/>
            <w:lang w:val="sr-Cyrl-RS"/>
          </w:rPr>
          <w:t>К</w:t>
        </w:r>
        <w:r w:rsidR="00261563" w:rsidRPr="00261563">
          <w:rPr>
            <w:rFonts w:ascii="Verdana" w:eastAsia="Times New Roman" w:hAnsi="Verdana" w:cs="Arial"/>
            <w:color w:val="0000FF"/>
            <w:sz w:val="18"/>
            <w:szCs w:val="18"/>
            <w:u w:val="single"/>
          </w:rPr>
          <w:t>оришћење доказа прикупљених и изведених од стране мктј </w:t>
        </w:r>
      </w:hyperlink>
    </w:p>
    <w:p w:rsidR="00261563" w:rsidRPr="00261563" w:rsidRDefault="00261563" w:rsidP="00B764B7">
      <w:pPr>
        <w:spacing w:after="0" w:line="240" w:lineRule="auto"/>
        <w:ind w:firstLine="426"/>
        <w:rPr>
          <w:rFonts w:ascii="Verdana" w:hAnsi="Verdana"/>
          <w:sz w:val="18"/>
          <w:szCs w:val="18"/>
        </w:rPr>
      </w:pPr>
    </w:p>
    <w:p w:rsidR="00D4677D" w:rsidRDefault="00D4677D" w:rsidP="00B764B7">
      <w:pPr>
        <w:spacing w:after="0" w:line="240" w:lineRule="auto"/>
        <w:ind w:firstLine="426"/>
        <w:jc w:val="center"/>
        <w:rPr>
          <w:rFonts w:ascii="Verdana" w:hAnsi="Verdana"/>
          <w:b/>
          <w:sz w:val="18"/>
          <w:szCs w:val="18"/>
          <w:lang w:val="sr-Cyrl-CS"/>
        </w:rPr>
      </w:pPr>
      <w:r w:rsidRPr="00170E95">
        <w:rPr>
          <w:rFonts w:ascii="Verdana" w:hAnsi="Verdana"/>
          <w:sz w:val="18"/>
          <w:szCs w:val="18"/>
        </w:rPr>
        <w:t xml:space="preserve">Изабране сентенце Апелационог суда у Београду, </w:t>
      </w:r>
      <w:r w:rsidRPr="00261563">
        <w:rPr>
          <w:rFonts w:ascii="Verdana" w:eastAsia="Times New Roman" w:hAnsi="Verdana" w:cs="Times New Roman"/>
          <w:b/>
          <w:bCs/>
          <w:sz w:val="18"/>
          <w:szCs w:val="18"/>
        </w:rPr>
        <w:t>ратни злочини</w:t>
      </w:r>
      <w:r>
        <w:rPr>
          <w:rFonts w:ascii="Verdana" w:hAnsi="Verdana"/>
          <w:sz w:val="18"/>
          <w:szCs w:val="18"/>
          <w:lang w:val="sr-Cyrl-CS"/>
        </w:rPr>
        <w:t xml:space="preserve"> - </w:t>
      </w:r>
      <w:r w:rsidRPr="00261563">
        <w:rPr>
          <w:rFonts w:ascii="Verdana" w:hAnsi="Verdana"/>
          <w:b/>
          <w:sz w:val="18"/>
          <w:szCs w:val="18"/>
        </w:rPr>
        <w:t>коришћење доказа прикупљених и изведених од</w:t>
      </w:r>
      <w:r>
        <w:rPr>
          <w:rFonts w:ascii="Verdana" w:hAnsi="Verdana"/>
          <w:b/>
          <w:sz w:val="18"/>
          <w:szCs w:val="18"/>
          <w:lang w:val="sr-Cyrl-CS"/>
        </w:rPr>
        <w:t xml:space="preserve"> </w:t>
      </w:r>
      <w:r w:rsidRPr="00261563">
        <w:rPr>
          <w:rFonts w:ascii="Verdana" w:hAnsi="Verdana"/>
          <w:b/>
          <w:sz w:val="18"/>
          <w:szCs w:val="18"/>
        </w:rPr>
        <w:t xml:space="preserve">стране </w:t>
      </w:r>
      <w:r w:rsidR="00261563" w:rsidRPr="00261563">
        <w:rPr>
          <w:rFonts w:ascii="Verdana" w:hAnsi="Verdana"/>
          <w:b/>
          <w:sz w:val="18"/>
          <w:szCs w:val="18"/>
        </w:rPr>
        <w:t xml:space="preserve">МКТЈ </w:t>
      </w:r>
    </w:p>
    <w:p w:rsidR="00261563" w:rsidRPr="003A3143" w:rsidRDefault="00261563" w:rsidP="00B764B7">
      <w:pPr>
        <w:spacing w:after="0" w:line="240" w:lineRule="auto"/>
        <w:ind w:firstLine="426"/>
        <w:jc w:val="center"/>
        <w:rPr>
          <w:rFonts w:ascii="Verdana" w:hAnsi="Verdana"/>
          <w:b/>
          <w:strike/>
          <w:sz w:val="18"/>
          <w:szCs w:val="18"/>
        </w:rPr>
      </w:pPr>
      <w:r w:rsidRPr="003A3143">
        <w:rPr>
          <w:rFonts w:ascii="Verdana" w:hAnsi="Verdana"/>
          <w:b/>
          <w:strike/>
          <w:sz w:val="18"/>
          <w:szCs w:val="18"/>
        </w:rPr>
        <w:t>(Члан 14а Закона о организацији и надлежности државних органа у поступку за ратне злочине)</w:t>
      </w:r>
    </w:p>
    <w:p w:rsidR="00261563" w:rsidRDefault="00261563" w:rsidP="00B764B7">
      <w:pPr>
        <w:spacing w:after="0" w:line="240" w:lineRule="auto"/>
        <w:ind w:firstLine="426"/>
        <w:rPr>
          <w:rFonts w:ascii="Verdana" w:hAnsi="Verdana"/>
          <w:sz w:val="18"/>
          <w:szCs w:val="18"/>
          <w:lang w:val="sr-Cyrl-CS"/>
        </w:rPr>
      </w:pPr>
    </w:p>
    <w:tbl>
      <w:tblPr>
        <w:tblStyle w:val="TableGrid"/>
        <w:tblW w:w="0" w:type="auto"/>
        <w:tblLook w:val="04A0" w:firstRow="1" w:lastRow="0" w:firstColumn="1" w:lastColumn="0" w:noHBand="0" w:noVBand="1"/>
      </w:tblPr>
      <w:tblGrid>
        <w:gridCol w:w="9576"/>
      </w:tblGrid>
      <w:tr w:rsidR="008B328C" w:rsidTr="001A732B">
        <w:tc>
          <w:tcPr>
            <w:tcW w:w="9576" w:type="dxa"/>
          </w:tcPr>
          <w:p w:rsidR="008B328C" w:rsidRDefault="008B328C" w:rsidP="00B764B7">
            <w:pPr>
              <w:pStyle w:val="Standard"/>
              <w:widowControl/>
              <w:suppressAutoHyphens w:val="0"/>
              <w:jc w:val="center"/>
              <w:rPr>
                <w:rFonts w:ascii="Verdana" w:hAnsi="Verdana" w:cs="Times New Roman"/>
                <w:b/>
                <w:bCs/>
                <w:kern w:val="0"/>
                <w:sz w:val="18"/>
                <w:szCs w:val="18"/>
                <w:lang w:val="sr-Cyrl-CS"/>
              </w:rPr>
            </w:pPr>
          </w:p>
          <w:p w:rsidR="008B328C" w:rsidRDefault="008B328C" w:rsidP="00B764B7">
            <w:pPr>
              <w:pStyle w:val="Standard"/>
              <w:widowControl/>
              <w:suppressAutoHyphens w:val="0"/>
              <w:jc w:val="center"/>
              <w:rPr>
                <w:rFonts w:ascii="Verdana" w:hAnsi="Verdana" w:cs="Times New Roman"/>
                <w:b/>
                <w:bCs/>
                <w:kern w:val="0"/>
                <w:sz w:val="18"/>
                <w:szCs w:val="18"/>
                <w:lang w:val="sr-Cyrl-CS"/>
              </w:rPr>
            </w:pPr>
            <w:r>
              <w:rPr>
                <w:rFonts w:ascii="Verdana" w:hAnsi="Verdana" w:cs="Times New Roman"/>
                <w:b/>
                <w:bCs/>
                <w:kern w:val="0"/>
                <w:sz w:val="18"/>
                <w:szCs w:val="18"/>
                <w:lang w:val="sr-Cyrl-CS"/>
              </w:rPr>
              <w:t>Сентенца</w:t>
            </w:r>
          </w:p>
          <w:p w:rsidR="008B328C" w:rsidRPr="008B328C" w:rsidRDefault="008B328C" w:rsidP="00B764B7">
            <w:pPr>
              <w:ind w:firstLine="426"/>
              <w:rPr>
                <w:rFonts w:ascii="Verdana" w:hAnsi="Verdana"/>
                <w:sz w:val="18"/>
                <w:szCs w:val="18"/>
                <w:lang w:val="sr-Cyrl-CS"/>
              </w:rPr>
            </w:pPr>
          </w:p>
          <w:p w:rsidR="008B328C" w:rsidRPr="00261563" w:rsidRDefault="008B328C" w:rsidP="00B764B7">
            <w:pPr>
              <w:ind w:firstLine="426"/>
              <w:jc w:val="both"/>
              <w:rPr>
                <w:rFonts w:ascii="Verdana" w:hAnsi="Verdana"/>
                <w:b/>
                <w:sz w:val="18"/>
                <w:szCs w:val="18"/>
              </w:rPr>
            </w:pPr>
            <w:r w:rsidRPr="00261563">
              <w:rPr>
                <w:rFonts w:ascii="Verdana" w:hAnsi="Verdana"/>
                <w:b/>
                <w:sz w:val="18"/>
                <w:szCs w:val="18"/>
              </w:rPr>
              <w:t>Докази прикупљени и изведени од стране МКТЈ могу се након уступања користити као докази у кривичном поступку пред домаћим судом, под условом да су прикупљени или изведени на начин предвиђен Статутом и Правилником о поступку и доказима МКТЈ, при чему се постојање или непостојање чињеница које се доказују тим доказима цени у складу са чланом 18. ЗКП.</w:t>
            </w:r>
          </w:p>
          <w:p w:rsidR="008B328C" w:rsidRDefault="008B328C" w:rsidP="00B764B7">
            <w:pPr>
              <w:pStyle w:val="Standard"/>
              <w:widowControl/>
              <w:suppressAutoHyphens w:val="0"/>
              <w:rPr>
                <w:rFonts w:ascii="Verdana" w:hAnsi="Verdana" w:cs="Times New Roman"/>
                <w:b/>
                <w:bCs/>
                <w:kern w:val="0"/>
                <w:sz w:val="18"/>
                <w:szCs w:val="18"/>
                <w:lang w:val="sr-Cyrl-CS"/>
              </w:rPr>
            </w:pPr>
          </w:p>
        </w:tc>
      </w:tr>
    </w:tbl>
    <w:p w:rsidR="008B328C" w:rsidRDefault="008B328C" w:rsidP="00B764B7">
      <w:pPr>
        <w:spacing w:after="0" w:line="240" w:lineRule="auto"/>
        <w:ind w:firstLine="426"/>
        <w:rPr>
          <w:rFonts w:ascii="Verdana" w:hAnsi="Verdana"/>
          <w:sz w:val="18"/>
          <w:szCs w:val="18"/>
          <w:lang w:val="sr-Cyrl-CS"/>
        </w:rPr>
      </w:pPr>
    </w:p>
    <w:p w:rsidR="00261563" w:rsidRDefault="00261563" w:rsidP="00B764B7">
      <w:pPr>
        <w:spacing w:after="0" w:line="240" w:lineRule="auto"/>
        <w:ind w:firstLine="426"/>
        <w:jc w:val="center"/>
        <w:rPr>
          <w:rFonts w:ascii="Verdana" w:hAnsi="Verdana"/>
          <w:sz w:val="18"/>
          <w:szCs w:val="18"/>
          <w:lang w:val="sr-Cyrl-CS"/>
        </w:rPr>
      </w:pPr>
      <w:r w:rsidRPr="00261563">
        <w:rPr>
          <w:rFonts w:ascii="Verdana" w:hAnsi="Verdana"/>
          <w:sz w:val="18"/>
          <w:szCs w:val="18"/>
        </w:rPr>
        <w:t>Из образложења</w:t>
      </w:r>
    </w:p>
    <w:p w:rsidR="00D4677D" w:rsidRPr="00D4677D" w:rsidRDefault="00D4677D" w:rsidP="00B764B7">
      <w:pPr>
        <w:spacing w:after="0" w:line="240" w:lineRule="auto"/>
        <w:ind w:firstLine="426"/>
        <w:rPr>
          <w:rFonts w:ascii="Verdana" w:hAnsi="Verdana"/>
          <w:i/>
          <w:sz w:val="18"/>
          <w:szCs w:val="18"/>
          <w:lang w:val="sr-Cyrl-CS"/>
        </w:rPr>
      </w:pPr>
    </w:p>
    <w:p w:rsidR="00261563" w:rsidRDefault="00261563" w:rsidP="00B764B7">
      <w:pPr>
        <w:spacing w:after="0" w:line="240" w:lineRule="auto"/>
        <w:ind w:firstLine="426"/>
        <w:jc w:val="both"/>
        <w:rPr>
          <w:rFonts w:ascii="Verdana" w:hAnsi="Verdana"/>
          <w:sz w:val="18"/>
          <w:szCs w:val="18"/>
          <w:lang w:val="sr-Cyrl-CS"/>
        </w:rPr>
      </w:pPr>
      <w:proofErr w:type="gramStart"/>
      <w:r w:rsidRPr="00261563">
        <w:rPr>
          <w:rFonts w:ascii="Verdana" w:hAnsi="Verdana"/>
          <w:sz w:val="18"/>
          <w:szCs w:val="18"/>
        </w:rPr>
        <w:t>У жалби браниоца окривљеног истиче се и то да се првостепена пресуда заснива на доказима на којима се не може засновати.</w:t>
      </w:r>
      <w:proofErr w:type="gramEnd"/>
      <w:r w:rsidRPr="00261563">
        <w:rPr>
          <w:rFonts w:ascii="Verdana" w:hAnsi="Verdana"/>
          <w:sz w:val="18"/>
          <w:szCs w:val="18"/>
        </w:rPr>
        <w:t xml:space="preserve"> Бранилац окривљеног истичући овај жалбени разлог наводи да су у првостепеном поступку коришћени искази сведока који су саслушавани пред Хашким истражитељима, при чему, Суд није учинио оно на шта га обавезује ЗКП у ситуацији када сведоци држављани Србије, који имају пребивалиште на територији Србије одбијају да сведоче пред судом. </w:t>
      </w:r>
      <w:proofErr w:type="gramStart"/>
      <w:r w:rsidRPr="00261563">
        <w:rPr>
          <w:rFonts w:ascii="Verdana" w:hAnsi="Verdana"/>
          <w:sz w:val="18"/>
          <w:szCs w:val="18"/>
        </w:rPr>
        <w:t>Међутим, Веће овога суда сматра да првостепени суд није начинио наведену повреду поступка користећи овако прибављене доказе.</w:t>
      </w:r>
      <w:proofErr w:type="gramEnd"/>
      <w:r w:rsidRPr="00261563">
        <w:rPr>
          <w:rFonts w:ascii="Verdana" w:hAnsi="Verdana"/>
          <w:sz w:val="18"/>
          <w:szCs w:val="18"/>
        </w:rPr>
        <w:t xml:space="preserve"> </w:t>
      </w:r>
      <w:proofErr w:type="gramStart"/>
      <w:r w:rsidRPr="00261563">
        <w:rPr>
          <w:rFonts w:ascii="Verdana" w:hAnsi="Verdana"/>
          <w:sz w:val="18"/>
          <w:szCs w:val="18"/>
        </w:rPr>
        <w:t>Ово стога што је одредбом члана 14а Закона о организацији и надлежности државних органа у поступку за ратне злочине, а на шта се првостепени суд и позива на страници 74.</w:t>
      </w:r>
      <w:proofErr w:type="gramEnd"/>
      <w:r w:rsidRPr="00261563">
        <w:rPr>
          <w:rFonts w:ascii="Verdana" w:hAnsi="Verdana"/>
          <w:sz w:val="18"/>
          <w:szCs w:val="18"/>
        </w:rPr>
        <w:t xml:space="preserve"> пресуде, предвиђено да Тужилац за ратне злочине може предузети кривично гоњење на основу података и доказа прикупљених од стране тужиоца МКТЈ, те да су докази прикупљени и изведени од стране МКТЈ могу након уступања користити као докази у кривичном поступку пред домаћим судом, под условом да су прикупљени или изведени на начин предвиђен Статутом и Правилником о поступку и доказима МКТЈ, док се постојање или непостојање чињеница које се доказују тим доказима цени у складу са чланом 18. </w:t>
      </w:r>
      <w:proofErr w:type="gramStart"/>
      <w:r w:rsidRPr="00261563">
        <w:rPr>
          <w:rFonts w:ascii="Verdana" w:hAnsi="Verdana"/>
          <w:sz w:val="18"/>
          <w:szCs w:val="18"/>
        </w:rPr>
        <w:lastRenderedPageBreak/>
        <w:t>ЗКП-а.</w:t>
      </w:r>
      <w:proofErr w:type="gramEnd"/>
      <w:r w:rsidRPr="00261563">
        <w:rPr>
          <w:rFonts w:ascii="Verdana" w:hAnsi="Verdana"/>
          <w:sz w:val="18"/>
          <w:szCs w:val="18"/>
        </w:rPr>
        <w:t xml:space="preserve"> </w:t>
      </w:r>
      <w:proofErr w:type="gramStart"/>
      <w:r w:rsidRPr="00261563">
        <w:rPr>
          <w:rFonts w:ascii="Verdana" w:hAnsi="Verdana"/>
          <w:sz w:val="18"/>
          <w:szCs w:val="18"/>
        </w:rPr>
        <w:t>Стога је Веће овога суда, супротно наводима у жалби браниоца, мишљења да су овако прикупљени докази могли бити коришћени у првостепеном поступку и приликом доношења одлуке првостепеног суда.</w:t>
      </w:r>
      <w:proofErr w:type="gramEnd"/>
    </w:p>
    <w:p w:rsidR="00397067" w:rsidRPr="00397067" w:rsidRDefault="00397067" w:rsidP="00B764B7">
      <w:pPr>
        <w:spacing w:after="0" w:line="240" w:lineRule="auto"/>
        <w:ind w:firstLine="426"/>
        <w:jc w:val="both"/>
        <w:rPr>
          <w:rFonts w:ascii="Verdana" w:hAnsi="Verdana"/>
          <w:sz w:val="18"/>
          <w:szCs w:val="18"/>
          <w:lang w:val="sr-Cyrl-CS"/>
        </w:rPr>
      </w:pPr>
    </w:p>
    <w:p w:rsidR="00261563" w:rsidRPr="00D4677D" w:rsidRDefault="00261563" w:rsidP="00B764B7">
      <w:pPr>
        <w:spacing w:after="0" w:line="240" w:lineRule="auto"/>
        <w:ind w:firstLine="426"/>
        <w:jc w:val="both"/>
        <w:rPr>
          <w:rFonts w:ascii="Verdana" w:hAnsi="Verdana"/>
          <w:i/>
          <w:sz w:val="18"/>
          <w:szCs w:val="18"/>
          <w:lang w:val="sr-Cyrl-CS"/>
        </w:rPr>
      </w:pPr>
      <w:r w:rsidRPr="00D4677D">
        <w:rPr>
          <w:rFonts w:ascii="Verdana" w:hAnsi="Verdana"/>
          <w:i/>
          <w:sz w:val="18"/>
          <w:szCs w:val="18"/>
        </w:rPr>
        <w:t>(Пресуда Апелационог суда у Београду - Већ</w:t>
      </w:r>
      <w:r w:rsidR="00D4677D" w:rsidRPr="00D4677D">
        <w:rPr>
          <w:rFonts w:ascii="Verdana" w:hAnsi="Verdana"/>
          <w:i/>
          <w:sz w:val="18"/>
          <w:szCs w:val="18"/>
        </w:rPr>
        <w:t>а за ратне злочине Кж1 По2 4/10</w:t>
      </w:r>
      <w:r w:rsidR="00D4677D" w:rsidRPr="00D4677D">
        <w:rPr>
          <w:rFonts w:ascii="Verdana" w:hAnsi="Verdana"/>
          <w:i/>
          <w:sz w:val="18"/>
          <w:szCs w:val="18"/>
          <w:lang w:val="sr-Cyrl-CS"/>
        </w:rPr>
        <w:t xml:space="preserve">, </w:t>
      </w:r>
      <w:r w:rsidR="00D4677D">
        <w:rPr>
          <w:rFonts w:ascii="Verdana" w:hAnsi="Verdana"/>
          <w:i/>
          <w:sz w:val="18"/>
          <w:szCs w:val="18"/>
          <w:lang w:val="sr-Cyrl-CS"/>
        </w:rPr>
        <w:t>а</w:t>
      </w:r>
      <w:r w:rsidRPr="00D4677D">
        <w:rPr>
          <w:rFonts w:ascii="Verdana" w:hAnsi="Verdana"/>
          <w:i/>
          <w:sz w:val="18"/>
          <w:szCs w:val="18"/>
        </w:rPr>
        <w:t>утори сентенце</w:t>
      </w:r>
      <w:r w:rsidR="00D4677D">
        <w:rPr>
          <w:rFonts w:ascii="Verdana" w:hAnsi="Verdana"/>
          <w:i/>
          <w:sz w:val="18"/>
          <w:szCs w:val="18"/>
          <w:lang w:val="sr-Cyrl-CS"/>
        </w:rPr>
        <w:t xml:space="preserve"> су</w:t>
      </w:r>
      <w:r w:rsidRPr="00D4677D">
        <w:rPr>
          <w:rFonts w:ascii="Verdana" w:hAnsi="Verdana"/>
          <w:i/>
          <w:sz w:val="18"/>
          <w:szCs w:val="18"/>
        </w:rPr>
        <w:t xml:space="preserve"> др Миодраг Мајић, руководилац судске праксе у Одељењу за Ратне злочине и Росанда Џевердановић - С</w:t>
      </w:r>
      <w:r w:rsidR="00D4677D">
        <w:rPr>
          <w:rFonts w:ascii="Verdana" w:hAnsi="Verdana"/>
          <w:i/>
          <w:sz w:val="18"/>
          <w:szCs w:val="18"/>
        </w:rPr>
        <w:t>авковић, виши судијски сарадник</w:t>
      </w:r>
      <w:r w:rsidR="00D4677D">
        <w:rPr>
          <w:rFonts w:ascii="Verdana" w:hAnsi="Verdana"/>
          <w:i/>
          <w:sz w:val="18"/>
          <w:szCs w:val="18"/>
          <w:lang w:val="sr-Cyrl-CS"/>
        </w:rPr>
        <w:t>)</w:t>
      </w:r>
    </w:p>
    <w:p w:rsidR="00261563" w:rsidRPr="00261563" w:rsidRDefault="00261563" w:rsidP="00B764B7">
      <w:pPr>
        <w:spacing w:after="0" w:line="240" w:lineRule="auto"/>
        <w:ind w:firstLine="426"/>
        <w:rPr>
          <w:rFonts w:ascii="Verdana" w:hAnsi="Verdana"/>
          <w:sz w:val="18"/>
          <w:szCs w:val="18"/>
        </w:rPr>
      </w:pPr>
    </w:p>
    <w:p w:rsidR="00261563" w:rsidRPr="00261563" w:rsidRDefault="00261563" w:rsidP="00B764B7">
      <w:pPr>
        <w:spacing w:after="0" w:line="240" w:lineRule="auto"/>
        <w:ind w:firstLine="426"/>
        <w:rPr>
          <w:rFonts w:ascii="Verdana" w:hAnsi="Verdana"/>
          <w:sz w:val="18"/>
          <w:szCs w:val="18"/>
        </w:rPr>
      </w:pPr>
    </w:p>
    <w:p w:rsidR="00261563" w:rsidRPr="00DC4875" w:rsidRDefault="00261563" w:rsidP="00B764B7">
      <w:pPr>
        <w:spacing w:after="0" w:line="240" w:lineRule="auto"/>
        <w:ind w:firstLine="426"/>
        <w:rPr>
          <w:rFonts w:ascii="Verdana" w:eastAsia="Times New Roman" w:hAnsi="Verdana" w:cs="Times New Roman"/>
          <w:sz w:val="18"/>
          <w:szCs w:val="18"/>
        </w:rPr>
      </w:pPr>
      <w:r w:rsidRPr="00261563">
        <w:rPr>
          <w:rFonts w:ascii="Verdana" w:eastAsia="Times New Roman" w:hAnsi="Verdana" w:cs="Times New Roman"/>
          <w:b/>
          <w:bCs/>
          <w:sz w:val="18"/>
          <w:szCs w:val="18"/>
        </w:rPr>
        <w:t>Билтен 1</w:t>
      </w:r>
    </w:p>
    <w:p w:rsidR="00261563" w:rsidRPr="00DC4875" w:rsidRDefault="001A732B" w:rsidP="00B764B7">
      <w:pPr>
        <w:numPr>
          <w:ilvl w:val="0"/>
          <w:numId w:val="17"/>
        </w:numPr>
        <w:spacing w:after="0" w:line="240" w:lineRule="auto"/>
        <w:ind w:left="0" w:firstLine="426"/>
        <w:rPr>
          <w:rFonts w:ascii="Verdana" w:eastAsia="Times New Roman" w:hAnsi="Verdana" w:cs="Times New Roman"/>
          <w:sz w:val="18"/>
          <w:szCs w:val="18"/>
        </w:rPr>
      </w:pPr>
      <w:hyperlink r:id="rId35" w:history="1">
        <w:r w:rsidR="00261563" w:rsidRPr="00261563">
          <w:rPr>
            <w:rFonts w:ascii="Verdana" w:eastAsia="Times New Roman" w:hAnsi="Verdana" w:cs="Arial"/>
            <w:color w:val="0000FF"/>
            <w:sz w:val="18"/>
            <w:szCs w:val="18"/>
            <w:u w:val="single"/>
          </w:rPr>
          <w:t>Однос кривичног дела убиства и тешког убиства и кривичног дела ратног злочина против ратних заробљеника у контекст самог догађаја у којем је извршено</w:t>
        </w:r>
      </w:hyperlink>
    </w:p>
    <w:p w:rsidR="00261563" w:rsidRPr="00DC4875" w:rsidRDefault="001A732B" w:rsidP="00B764B7">
      <w:pPr>
        <w:numPr>
          <w:ilvl w:val="0"/>
          <w:numId w:val="17"/>
        </w:numPr>
        <w:spacing w:after="0" w:line="240" w:lineRule="auto"/>
        <w:ind w:left="0" w:firstLine="426"/>
        <w:rPr>
          <w:rFonts w:ascii="Verdana" w:eastAsia="Times New Roman" w:hAnsi="Verdana" w:cs="Times New Roman"/>
          <w:sz w:val="18"/>
          <w:szCs w:val="18"/>
        </w:rPr>
      </w:pPr>
      <w:hyperlink r:id="rId36" w:history="1">
        <w:r w:rsidR="00261563" w:rsidRPr="00261563">
          <w:rPr>
            <w:rFonts w:ascii="Verdana" w:eastAsia="Times New Roman" w:hAnsi="Verdana" w:cs="Arial"/>
            <w:color w:val="0000FF"/>
            <w:sz w:val="18"/>
            <w:szCs w:val="18"/>
            <w:u w:val="single"/>
          </w:rPr>
          <w:t>Статус ратног заробљеника</w:t>
        </w:r>
      </w:hyperlink>
    </w:p>
    <w:p w:rsidR="00261563" w:rsidRPr="00261563" w:rsidRDefault="00261563" w:rsidP="00B764B7">
      <w:pPr>
        <w:spacing w:after="0" w:line="240" w:lineRule="auto"/>
        <w:ind w:firstLine="426"/>
        <w:rPr>
          <w:rFonts w:ascii="Verdana" w:hAnsi="Verdana"/>
          <w:sz w:val="18"/>
          <w:szCs w:val="18"/>
        </w:rPr>
      </w:pPr>
    </w:p>
    <w:p w:rsidR="00261563" w:rsidRPr="00261563" w:rsidRDefault="00D4677D" w:rsidP="00B764B7">
      <w:pPr>
        <w:spacing w:after="0" w:line="240" w:lineRule="auto"/>
        <w:ind w:firstLine="426"/>
        <w:jc w:val="center"/>
        <w:rPr>
          <w:rFonts w:ascii="Verdana" w:hAnsi="Verdana"/>
          <w:b/>
          <w:sz w:val="18"/>
          <w:szCs w:val="18"/>
        </w:rPr>
      </w:pPr>
      <w:r w:rsidRPr="00170E95">
        <w:rPr>
          <w:rFonts w:ascii="Verdana" w:hAnsi="Verdana"/>
          <w:sz w:val="18"/>
          <w:szCs w:val="18"/>
        </w:rPr>
        <w:t xml:space="preserve">Изабране сентенце Апелационог суда у Београду, </w:t>
      </w:r>
      <w:r w:rsidRPr="00261563">
        <w:rPr>
          <w:rFonts w:ascii="Verdana" w:eastAsia="Times New Roman" w:hAnsi="Verdana" w:cs="Times New Roman"/>
          <w:b/>
          <w:bCs/>
          <w:sz w:val="18"/>
          <w:szCs w:val="18"/>
        </w:rPr>
        <w:t>ратни злочини</w:t>
      </w:r>
      <w:r>
        <w:rPr>
          <w:rFonts w:ascii="Verdana" w:hAnsi="Verdana"/>
          <w:sz w:val="18"/>
          <w:szCs w:val="18"/>
          <w:lang w:val="sr-Cyrl-CS"/>
        </w:rPr>
        <w:t xml:space="preserve"> - </w:t>
      </w:r>
      <w:r w:rsidRPr="00261563">
        <w:rPr>
          <w:rFonts w:ascii="Verdana" w:hAnsi="Verdana"/>
          <w:b/>
          <w:sz w:val="18"/>
          <w:szCs w:val="18"/>
        </w:rPr>
        <w:t>однос кривичног дела убиства и тешког убиства и кривичног дела ратног злочина против ратних заробљеника у контекст самог догађаја у којем је извршено</w:t>
      </w:r>
    </w:p>
    <w:p w:rsidR="00261563" w:rsidRDefault="00261563" w:rsidP="00B764B7">
      <w:pPr>
        <w:spacing w:after="0" w:line="240" w:lineRule="auto"/>
        <w:ind w:firstLine="426"/>
        <w:rPr>
          <w:rFonts w:ascii="Verdana" w:hAnsi="Verdana"/>
          <w:sz w:val="18"/>
          <w:szCs w:val="18"/>
          <w:lang w:val="sr-Cyrl-CS"/>
        </w:rPr>
      </w:pPr>
    </w:p>
    <w:tbl>
      <w:tblPr>
        <w:tblStyle w:val="TableGrid"/>
        <w:tblW w:w="0" w:type="auto"/>
        <w:tblLook w:val="04A0" w:firstRow="1" w:lastRow="0" w:firstColumn="1" w:lastColumn="0" w:noHBand="0" w:noVBand="1"/>
      </w:tblPr>
      <w:tblGrid>
        <w:gridCol w:w="9576"/>
      </w:tblGrid>
      <w:tr w:rsidR="008B328C" w:rsidTr="001A732B">
        <w:tc>
          <w:tcPr>
            <w:tcW w:w="9576" w:type="dxa"/>
          </w:tcPr>
          <w:p w:rsidR="008B328C" w:rsidRDefault="008B328C" w:rsidP="00B764B7">
            <w:pPr>
              <w:pStyle w:val="Standard"/>
              <w:widowControl/>
              <w:suppressAutoHyphens w:val="0"/>
              <w:jc w:val="center"/>
              <w:rPr>
                <w:rFonts w:ascii="Verdana" w:hAnsi="Verdana" w:cs="Times New Roman"/>
                <w:b/>
                <w:bCs/>
                <w:kern w:val="0"/>
                <w:sz w:val="18"/>
                <w:szCs w:val="18"/>
                <w:lang w:val="sr-Cyrl-CS"/>
              </w:rPr>
            </w:pPr>
          </w:p>
          <w:p w:rsidR="008B328C" w:rsidRDefault="008B328C" w:rsidP="00B764B7">
            <w:pPr>
              <w:pStyle w:val="Standard"/>
              <w:widowControl/>
              <w:suppressAutoHyphens w:val="0"/>
              <w:jc w:val="center"/>
              <w:rPr>
                <w:rFonts w:ascii="Verdana" w:hAnsi="Verdana" w:cs="Times New Roman"/>
                <w:b/>
                <w:bCs/>
                <w:kern w:val="0"/>
                <w:sz w:val="18"/>
                <w:szCs w:val="18"/>
                <w:lang w:val="sr-Cyrl-CS"/>
              </w:rPr>
            </w:pPr>
            <w:r>
              <w:rPr>
                <w:rFonts w:ascii="Verdana" w:hAnsi="Verdana" w:cs="Times New Roman"/>
                <w:b/>
                <w:bCs/>
                <w:kern w:val="0"/>
                <w:sz w:val="18"/>
                <w:szCs w:val="18"/>
                <w:lang w:val="sr-Cyrl-CS"/>
              </w:rPr>
              <w:t>Сентенца</w:t>
            </w:r>
          </w:p>
          <w:p w:rsidR="008B328C" w:rsidRDefault="008B328C" w:rsidP="00B764B7">
            <w:pPr>
              <w:ind w:firstLine="426"/>
              <w:rPr>
                <w:rFonts w:ascii="Verdana" w:hAnsi="Verdana"/>
                <w:sz w:val="18"/>
                <w:szCs w:val="18"/>
                <w:lang w:val="sr-Cyrl-CS"/>
              </w:rPr>
            </w:pPr>
          </w:p>
          <w:p w:rsidR="008B328C" w:rsidRPr="00261563" w:rsidRDefault="008B328C" w:rsidP="00B764B7">
            <w:pPr>
              <w:ind w:firstLine="426"/>
              <w:jc w:val="both"/>
              <w:rPr>
                <w:rFonts w:ascii="Verdana" w:hAnsi="Verdana"/>
                <w:b/>
                <w:sz w:val="18"/>
                <w:szCs w:val="18"/>
              </w:rPr>
            </w:pPr>
            <w:r w:rsidRPr="00261563">
              <w:rPr>
                <w:rFonts w:ascii="Verdana" w:hAnsi="Verdana"/>
                <w:b/>
                <w:sz w:val="18"/>
                <w:szCs w:val="18"/>
              </w:rPr>
              <w:t>Убиство ратног заробљеника који је претходно издвојен од осталих заробљеника не може се посматрати изоловано и третирати као кривично дело "обичног" убиства или тешког убиства управо због контекста догађаја у којем се десило и без обзира на то што извршилац тог убиства није била припадник неке оружане формације и није објективно и формално имала власт и моћ, јер се она понашала као да такву власт и моћ има и исту је реализовала тако што је убила једног ратног заробљеника па се то дело треба сматрати и оцењивати као ратни злочин против ратних заробљеника.</w:t>
            </w:r>
          </w:p>
          <w:p w:rsidR="008B328C" w:rsidRDefault="008B328C" w:rsidP="00B764B7">
            <w:pPr>
              <w:pStyle w:val="Standard"/>
              <w:widowControl/>
              <w:suppressAutoHyphens w:val="0"/>
              <w:rPr>
                <w:rFonts w:ascii="Verdana" w:hAnsi="Verdana" w:cs="Times New Roman"/>
                <w:b/>
                <w:bCs/>
                <w:kern w:val="0"/>
                <w:sz w:val="18"/>
                <w:szCs w:val="18"/>
                <w:lang w:val="sr-Cyrl-CS"/>
              </w:rPr>
            </w:pPr>
          </w:p>
        </w:tc>
      </w:tr>
    </w:tbl>
    <w:p w:rsidR="00D4677D" w:rsidRDefault="00D4677D" w:rsidP="00B764B7">
      <w:pPr>
        <w:spacing w:after="0" w:line="240" w:lineRule="auto"/>
        <w:ind w:firstLine="426"/>
        <w:rPr>
          <w:rFonts w:ascii="Verdana" w:hAnsi="Verdana"/>
          <w:sz w:val="18"/>
          <w:szCs w:val="18"/>
          <w:lang w:val="sr-Cyrl-CS"/>
        </w:rPr>
      </w:pPr>
    </w:p>
    <w:p w:rsidR="00261563" w:rsidRDefault="00261563" w:rsidP="00B764B7">
      <w:pPr>
        <w:spacing w:after="0" w:line="240" w:lineRule="auto"/>
        <w:ind w:firstLine="426"/>
        <w:jc w:val="center"/>
        <w:rPr>
          <w:rFonts w:ascii="Verdana" w:hAnsi="Verdana"/>
          <w:sz w:val="18"/>
          <w:szCs w:val="18"/>
          <w:lang w:val="sr-Cyrl-CS"/>
        </w:rPr>
      </w:pPr>
      <w:r w:rsidRPr="00261563">
        <w:rPr>
          <w:rFonts w:ascii="Verdana" w:hAnsi="Verdana"/>
          <w:sz w:val="18"/>
          <w:szCs w:val="18"/>
        </w:rPr>
        <w:t>Из образложења</w:t>
      </w:r>
    </w:p>
    <w:p w:rsidR="00D4677D" w:rsidRPr="00D4677D" w:rsidRDefault="00D4677D" w:rsidP="00B764B7">
      <w:pPr>
        <w:spacing w:after="0" w:line="240" w:lineRule="auto"/>
        <w:ind w:firstLine="426"/>
        <w:rPr>
          <w:rFonts w:ascii="Verdana" w:hAnsi="Verdana"/>
          <w:i/>
          <w:sz w:val="18"/>
          <w:szCs w:val="18"/>
          <w:lang w:val="sr-Cyrl-CS"/>
        </w:rPr>
      </w:pPr>
    </w:p>
    <w:p w:rsidR="00261563" w:rsidRPr="00261563" w:rsidRDefault="00261563" w:rsidP="00B764B7">
      <w:pPr>
        <w:spacing w:after="0" w:line="240" w:lineRule="auto"/>
        <w:ind w:firstLine="426"/>
        <w:jc w:val="both"/>
        <w:rPr>
          <w:rFonts w:ascii="Verdana" w:hAnsi="Verdana"/>
          <w:sz w:val="18"/>
          <w:szCs w:val="18"/>
        </w:rPr>
      </w:pPr>
      <w:r w:rsidRPr="00261563">
        <w:rPr>
          <w:rFonts w:ascii="Verdana" w:hAnsi="Verdana"/>
          <w:sz w:val="18"/>
          <w:szCs w:val="18"/>
        </w:rPr>
        <w:t>Наиме, извесно је да је убијено лице било ратни заробљеник, који је изведен из хангара на Овчари у који је претходно био доведен као и остали заробљеници и у њега смештен, а након евакуације болнице у Вуковару. Надаље, неспорно је да је у то време на подручју Вуковара постојао немеђународни оружани сукоб, да су ратна дејства престала буквално претходног дана предајом припадника Хрватских оружаних снага, те да су ти хрватски ратни заробљеници доведени на Овчару од стране припадника ЈНА и смештени у хангар, а након тога препуштени припадницима ТО Вуковара. Свест о томе је у значајној мери утицала на окривљену Н.К., која иако није била припадник ТО Вуковара, дошла је на Пољопривредно добро Овчара, где је управо искористивши овакву ситуацију, издвојила из хангара, ударила и потом убила једног ратног заробљеника.</w:t>
      </w:r>
    </w:p>
    <w:p w:rsidR="00261563" w:rsidRPr="00261563" w:rsidRDefault="00261563" w:rsidP="00B764B7">
      <w:pPr>
        <w:spacing w:after="0" w:line="240" w:lineRule="auto"/>
        <w:ind w:firstLine="426"/>
        <w:jc w:val="both"/>
        <w:rPr>
          <w:rFonts w:ascii="Verdana" w:hAnsi="Verdana"/>
          <w:sz w:val="18"/>
          <w:szCs w:val="18"/>
        </w:rPr>
      </w:pPr>
      <w:proofErr w:type="gramStart"/>
      <w:r w:rsidRPr="00261563">
        <w:rPr>
          <w:rFonts w:ascii="Verdana" w:hAnsi="Verdana"/>
          <w:sz w:val="18"/>
          <w:szCs w:val="18"/>
        </w:rPr>
        <w:t>Овакав поступак, издвојено посматран из контекста догађаја који је описан, имао би и сва обележја "обичног" кривичног дела убиства или тешког убиства.</w:t>
      </w:r>
      <w:proofErr w:type="gramEnd"/>
      <w:r w:rsidRPr="00261563">
        <w:rPr>
          <w:rFonts w:ascii="Verdana" w:hAnsi="Verdana"/>
          <w:sz w:val="18"/>
          <w:szCs w:val="18"/>
        </w:rPr>
        <w:t xml:space="preserve"> Међутим, управо му околности под којима је ово дело извршено, време када је извршено, другим речима сам контекст догађаја упркос чињеници да окривљена Н.К., није била припадник неке оружане формације, дакле није објективно и формално имала неку власт и моћ у односу на судбину ратних заробљеника, даје обележја кривичног дела за које је оглашена кривом, јер се она понашала као да такву власт и моћ има и исту је и реализовала на начин да је убила једног ратног заробљеника. </w:t>
      </w:r>
      <w:proofErr w:type="gramStart"/>
      <w:r w:rsidRPr="00261563">
        <w:rPr>
          <w:rFonts w:ascii="Verdana" w:hAnsi="Verdana"/>
          <w:sz w:val="18"/>
          <w:szCs w:val="18"/>
        </w:rPr>
        <w:t>Такво понашање окривљене Н.К. и по оцени већа Апелационог суда има сва субјективна и објективна обележја кривичног дела ратног злочина против ратних заробљеника.</w:t>
      </w:r>
      <w:proofErr w:type="gramEnd"/>
    </w:p>
    <w:p w:rsidR="00D4677D" w:rsidRPr="003A3143" w:rsidRDefault="00D4677D" w:rsidP="00B764B7">
      <w:pPr>
        <w:spacing w:after="0" w:line="240" w:lineRule="auto"/>
        <w:ind w:firstLine="426"/>
        <w:jc w:val="both"/>
        <w:rPr>
          <w:rFonts w:ascii="Verdana" w:hAnsi="Verdana"/>
          <w:i/>
          <w:sz w:val="18"/>
          <w:szCs w:val="18"/>
          <w:lang w:val="sr-Cyrl-CS"/>
        </w:rPr>
      </w:pPr>
    </w:p>
    <w:p w:rsidR="00261563" w:rsidRPr="003A3143" w:rsidRDefault="00261563" w:rsidP="00B764B7">
      <w:pPr>
        <w:spacing w:after="0" w:line="240" w:lineRule="auto"/>
        <w:ind w:firstLine="426"/>
        <w:jc w:val="both"/>
        <w:rPr>
          <w:rFonts w:ascii="Verdana" w:hAnsi="Verdana"/>
          <w:i/>
          <w:sz w:val="18"/>
          <w:szCs w:val="18"/>
          <w:lang w:val="sr-Cyrl-CS"/>
        </w:rPr>
      </w:pPr>
      <w:r w:rsidRPr="003A3143">
        <w:rPr>
          <w:rFonts w:ascii="Verdana" w:hAnsi="Verdana"/>
          <w:i/>
          <w:sz w:val="18"/>
          <w:szCs w:val="18"/>
        </w:rPr>
        <w:t>(Пресуда Апелационог суда у Београду - Одељење за ратне злочине Кж1 П</w:t>
      </w:r>
      <w:r w:rsidR="00D4677D" w:rsidRPr="003A3143">
        <w:rPr>
          <w:rFonts w:ascii="Verdana" w:hAnsi="Verdana"/>
          <w:i/>
          <w:sz w:val="18"/>
          <w:szCs w:val="18"/>
          <w:lang w:val="sr-Cyrl-CS"/>
        </w:rPr>
        <w:t>о</w:t>
      </w:r>
      <w:r w:rsidRPr="003A3143">
        <w:rPr>
          <w:rFonts w:ascii="Verdana" w:hAnsi="Verdana"/>
          <w:i/>
          <w:sz w:val="18"/>
          <w:szCs w:val="18"/>
        </w:rPr>
        <w:t>2</w:t>
      </w:r>
      <w:r w:rsidR="00D4677D" w:rsidRPr="003A3143">
        <w:rPr>
          <w:rFonts w:ascii="Verdana" w:hAnsi="Verdana"/>
          <w:i/>
          <w:sz w:val="18"/>
          <w:szCs w:val="18"/>
          <w:lang w:val="sr-Cyrl-CS"/>
        </w:rPr>
        <w:t xml:space="preserve"> </w:t>
      </w:r>
      <w:r w:rsidRPr="003A3143">
        <w:rPr>
          <w:rFonts w:ascii="Verdana" w:hAnsi="Verdana"/>
          <w:i/>
          <w:sz w:val="18"/>
          <w:szCs w:val="18"/>
        </w:rPr>
        <w:t>1/10 од 14, 15, 16, 17, 18, 21. и 23.</w:t>
      </w:r>
      <w:r w:rsidR="00D4677D" w:rsidRPr="003A3143">
        <w:rPr>
          <w:rFonts w:ascii="Verdana" w:hAnsi="Verdana"/>
          <w:i/>
          <w:sz w:val="18"/>
          <w:szCs w:val="18"/>
          <w:lang w:val="sr-Cyrl-CS"/>
        </w:rPr>
        <w:t>06.</w:t>
      </w:r>
      <w:r w:rsidRPr="003A3143">
        <w:rPr>
          <w:rFonts w:ascii="Verdana" w:hAnsi="Verdana"/>
          <w:i/>
          <w:sz w:val="18"/>
          <w:szCs w:val="18"/>
        </w:rPr>
        <w:t xml:space="preserve">2010. године </w:t>
      </w:r>
      <w:r w:rsidR="00D4677D" w:rsidRPr="003A3143">
        <w:rPr>
          <w:rFonts w:ascii="Verdana" w:hAnsi="Verdana"/>
          <w:i/>
          <w:sz w:val="18"/>
          <w:szCs w:val="18"/>
          <w:lang w:val="sr-Cyrl-CS"/>
        </w:rPr>
        <w:t>и</w:t>
      </w:r>
      <w:r w:rsidRPr="003A3143">
        <w:rPr>
          <w:rFonts w:ascii="Verdana" w:hAnsi="Verdana"/>
          <w:i/>
          <w:sz w:val="18"/>
          <w:szCs w:val="18"/>
        </w:rPr>
        <w:t xml:space="preserve"> пресуда Окружног суда у Београду - Већа за ратне злочине К</w:t>
      </w:r>
      <w:r w:rsidR="00D4677D" w:rsidRPr="003A3143">
        <w:rPr>
          <w:rFonts w:ascii="Verdana" w:hAnsi="Verdana"/>
          <w:i/>
          <w:sz w:val="18"/>
          <w:szCs w:val="18"/>
          <w:lang w:val="sr-Cyrl-CS"/>
        </w:rPr>
        <w:t>в</w:t>
      </w:r>
      <w:r w:rsidRPr="003A3143">
        <w:rPr>
          <w:rFonts w:ascii="Verdana" w:hAnsi="Verdana"/>
          <w:i/>
          <w:sz w:val="18"/>
          <w:szCs w:val="18"/>
        </w:rPr>
        <w:t xml:space="preserve"> 4/06 од 12.</w:t>
      </w:r>
      <w:r w:rsidR="00D4677D" w:rsidRPr="003A3143">
        <w:rPr>
          <w:rFonts w:ascii="Verdana" w:hAnsi="Verdana"/>
          <w:i/>
          <w:sz w:val="18"/>
          <w:szCs w:val="18"/>
          <w:lang w:val="sr-Cyrl-CS"/>
        </w:rPr>
        <w:t>03.</w:t>
      </w:r>
      <w:r w:rsidRPr="003A3143">
        <w:rPr>
          <w:rFonts w:ascii="Verdana" w:hAnsi="Verdana"/>
          <w:i/>
          <w:sz w:val="18"/>
          <w:szCs w:val="18"/>
        </w:rPr>
        <w:t>2009. године</w:t>
      </w:r>
      <w:r w:rsidR="00D4677D" w:rsidRPr="003A3143">
        <w:rPr>
          <w:rFonts w:ascii="Verdana" w:hAnsi="Verdana"/>
          <w:i/>
          <w:sz w:val="18"/>
          <w:szCs w:val="18"/>
          <w:lang w:val="sr-Cyrl-CS"/>
        </w:rPr>
        <w:t>, а</w:t>
      </w:r>
      <w:r w:rsidRPr="003A3143">
        <w:rPr>
          <w:rFonts w:ascii="Verdana" w:hAnsi="Verdana"/>
          <w:i/>
          <w:sz w:val="18"/>
          <w:szCs w:val="18"/>
        </w:rPr>
        <w:t>утор сентенце</w:t>
      </w:r>
      <w:r w:rsidR="00D4677D" w:rsidRPr="003A3143">
        <w:rPr>
          <w:rFonts w:ascii="Verdana" w:hAnsi="Verdana"/>
          <w:i/>
          <w:sz w:val="18"/>
          <w:szCs w:val="18"/>
          <w:lang w:val="sr-Cyrl-CS"/>
        </w:rPr>
        <w:t xml:space="preserve"> је</w:t>
      </w:r>
      <w:r w:rsidRPr="003A3143">
        <w:rPr>
          <w:rFonts w:ascii="Verdana" w:hAnsi="Verdana"/>
          <w:i/>
          <w:sz w:val="18"/>
          <w:szCs w:val="18"/>
        </w:rPr>
        <w:t xml:space="preserve"> Синиша Важић, судија Апелационог суда у Београду</w:t>
      </w:r>
      <w:r w:rsidR="00D4677D" w:rsidRPr="003A3143">
        <w:rPr>
          <w:rFonts w:ascii="Verdana" w:hAnsi="Verdana"/>
          <w:i/>
          <w:sz w:val="18"/>
          <w:szCs w:val="18"/>
          <w:lang w:val="sr-Cyrl-CS"/>
        </w:rPr>
        <w:t>)</w:t>
      </w:r>
    </w:p>
    <w:p w:rsidR="00261563" w:rsidRPr="00261563" w:rsidRDefault="00261563" w:rsidP="00B764B7">
      <w:pPr>
        <w:spacing w:after="0" w:line="240" w:lineRule="auto"/>
        <w:ind w:firstLine="426"/>
        <w:rPr>
          <w:rFonts w:ascii="Verdana" w:hAnsi="Verdana"/>
          <w:sz w:val="18"/>
          <w:szCs w:val="18"/>
        </w:rPr>
      </w:pPr>
    </w:p>
    <w:p w:rsidR="00261563" w:rsidRPr="00261563" w:rsidRDefault="00261563" w:rsidP="00B764B7">
      <w:pPr>
        <w:spacing w:after="0" w:line="240" w:lineRule="auto"/>
        <w:ind w:firstLine="426"/>
        <w:rPr>
          <w:rFonts w:ascii="Verdana" w:hAnsi="Verdana"/>
          <w:sz w:val="18"/>
          <w:szCs w:val="18"/>
        </w:rPr>
      </w:pPr>
    </w:p>
    <w:p w:rsidR="00261563" w:rsidRPr="00261563" w:rsidRDefault="00D4677D" w:rsidP="00B764B7">
      <w:pPr>
        <w:spacing w:after="0" w:line="240" w:lineRule="auto"/>
        <w:ind w:firstLine="426"/>
        <w:jc w:val="center"/>
        <w:rPr>
          <w:rFonts w:ascii="Verdana" w:hAnsi="Verdana"/>
          <w:b/>
          <w:sz w:val="18"/>
          <w:szCs w:val="18"/>
        </w:rPr>
      </w:pPr>
      <w:r w:rsidRPr="00170E95">
        <w:rPr>
          <w:rFonts w:ascii="Verdana" w:hAnsi="Verdana"/>
          <w:sz w:val="18"/>
          <w:szCs w:val="18"/>
        </w:rPr>
        <w:lastRenderedPageBreak/>
        <w:t xml:space="preserve">Изабране сентенце Апелационог суда у Београду, </w:t>
      </w:r>
      <w:r w:rsidRPr="00261563">
        <w:rPr>
          <w:rFonts w:ascii="Verdana" w:eastAsia="Times New Roman" w:hAnsi="Verdana" w:cs="Times New Roman"/>
          <w:b/>
          <w:bCs/>
          <w:sz w:val="18"/>
          <w:szCs w:val="18"/>
        </w:rPr>
        <w:t>ратни злочини</w:t>
      </w:r>
      <w:r>
        <w:rPr>
          <w:rFonts w:ascii="Verdana" w:hAnsi="Verdana"/>
          <w:sz w:val="18"/>
          <w:szCs w:val="18"/>
          <w:lang w:val="sr-Cyrl-CS"/>
        </w:rPr>
        <w:t xml:space="preserve"> - </w:t>
      </w:r>
      <w:r w:rsidRPr="00261563">
        <w:rPr>
          <w:rFonts w:ascii="Verdana" w:hAnsi="Verdana"/>
          <w:b/>
          <w:sz w:val="18"/>
          <w:szCs w:val="18"/>
        </w:rPr>
        <w:t>статус ратног заробљеника</w:t>
      </w:r>
    </w:p>
    <w:p w:rsidR="00261563" w:rsidRDefault="00261563" w:rsidP="00B764B7">
      <w:pPr>
        <w:spacing w:after="0" w:line="240" w:lineRule="auto"/>
        <w:ind w:firstLine="426"/>
        <w:rPr>
          <w:rFonts w:ascii="Verdana" w:hAnsi="Verdana"/>
          <w:sz w:val="18"/>
          <w:szCs w:val="18"/>
          <w:lang w:val="sr-Cyrl-CS"/>
        </w:rPr>
      </w:pPr>
    </w:p>
    <w:tbl>
      <w:tblPr>
        <w:tblStyle w:val="TableGrid"/>
        <w:tblW w:w="0" w:type="auto"/>
        <w:tblLook w:val="04A0" w:firstRow="1" w:lastRow="0" w:firstColumn="1" w:lastColumn="0" w:noHBand="0" w:noVBand="1"/>
      </w:tblPr>
      <w:tblGrid>
        <w:gridCol w:w="9576"/>
      </w:tblGrid>
      <w:tr w:rsidR="008B328C" w:rsidTr="001A732B">
        <w:tc>
          <w:tcPr>
            <w:tcW w:w="9576" w:type="dxa"/>
          </w:tcPr>
          <w:p w:rsidR="008B328C" w:rsidRDefault="008B328C" w:rsidP="00B764B7">
            <w:pPr>
              <w:pStyle w:val="Standard"/>
              <w:widowControl/>
              <w:suppressAutoHyphens w:val="0"/>
              <w:jc w:val="center"/>
              <w:rPr>
                <w:rFonts w:ascii="Verdana" w:hAnsi="Verdana" w:cs="Times New Roman"/>
                <w:b/>
                <w:bCs/>
                <w:kern w:val="0"/>
                <w:sz w:val="18"/>
                <w:szCs w:val="18"/>
                <w:lang w:val="sr-Cyrl-CS"/>
              </w:rPr>
            </w:pPr>
          </w:p>
          <w:p w:rsidR="008B328C" w:rsidRDefault="008B328C" w:rsidP="00B764B7">
            <w:pPr>
              <w:pStyle w:val="Standard"/>
              <w:widowControl/>
              <w:suppressAutoHyphens w:val="0"/>
              <w:jc w:val="center"/>
              <w:rPr>
                <w:rFonts w:ascii="Verdana" w:hAnsi="Verdana" w:cs="Times New Roman"/>
                <w:b/>
                <w:bCs/>
                <w:kern w:val="0"/>
                <w:sz w:val="18"/>
                <w:szCs w:val="18"/>
                <w:lang w:val="sr-Cyrl-CS"/>
              </w:rPr>
            </w:pPr>
            <w:r>
              <w:rPr>
                <w:rFonts w:ascii="Verdana" w:hAnsi="Verdana" w:cs="Times New Roman"/>
                <w:b/>
                <w:bCs/>
                <w:kern w:val="0"/>
                <w:sz w:val="18"/>
                <w:szCs w:val="18"/>
                <w:lang w:val="sr-Cyrl-CS"/>
              </w:rPr>
              <w:t>Сентенца</w:t>
            </w:r>
          </w:p>
          <w:p w:rsidR="008B328C" w:rsidRDefault="008B328C" w:rsidP="00B764B7">
            <w:pPr>
              <w:ind w:firstLine="426"/>
              <w:rPr>
                <w:rFonts w:ascii="Verdana" w:hAnsi="Verdana"/>
                <w:sz w:val="18"/>
                <w:szCs w:val="18"/>
                <w:lang w:val="sr-Cyrl-CS"/>
              </w:rPr>
            </w:pPr>
          </w:p>
          <w:p w:rsidR="008B328C" w:rsidRPr="008B328C" w:rsidRDefault="008B328C" w:rsidP="00B764B7">
            <w:pPr>
              <w:ind w:firstLine="426"/>
              <w:jc w:val="both"/>
              <w:rPr>
                <w:rFonts w:ascii="Verdana" w:hAnsi="Verdana"/>
                <w:b/>
                <w:sz w:val="18"/>
                <w:szCs w:val="18"/>
                <w:lang w:val="sr-Cyrl-CS"/>
              </w:rPr>
            </w:pPr>
            <w:r w:rsidRPr="00261563">
              <w:rPr>
                <w:rFonts w:ascii="Verdana" w:hAnsi="Verdana"/>
                <w:b/>
                <w:sz w:val="18"/>
                <w:szCs w:val="18"/>
              </w:rPr>
              <w:t>У унутрашњем (немеђународном) оружаном сукобу не појављује се статус ратних заробљеника осим ако се стране у сукобу не сагласе да се тај статус обезбеди лицима лишеним слободе</w:t>
            </w:r>
            <w:r>
              <w:rPr>
                <w:rFonts w:ascii="Verdana" w:hAnsi="Verdana"/>
                <w:b/>
                <w:sz w:val="18"/>
                <w:szCs w:val="18"/>
                <w:lang w:val="sr-Cyrl-CS"/>
              </w:rPr>
              <w:t>.</w:t>
            </w:r>
          </w:p>
          <w:p w:rsidR="008B328C" w:rsidRDefault="008B328C" w:rsidP="00B764B7">
            <w:pPr>
              <w:pStyle w:val="Standard"/>
              <w:widowControl/>
              <w:suppressAutoHyphens w:val="0"/>
              <w:rPr>
                <w:rFonts w:ascii="Verdana" w:hAnsi="Verdana" w:cs="Times New Roman"/>
                <w:b/>
                <w:bCs/>
                <w:kern w:val="0"/>
                <w:sz w:val="18"/>
                <w:szCs w:val="18"/>
                <w:lang w:val="sr-Cyrl-CS"/>
              </w:rPr>
            </w:pPr>
          </w:p>
        </w:tc>
      </w:tr>
    </w:tbl>
    <w:p w:rsidR="00D4677D" w:rsidRPr="00D4677D" w:rsidRDefault="00D4677D" w:rsidP="00B764B7">
      <w:pPr>
        <w:spacing w:after="0" w:line="240" w:lineRule="auto"/>
        <w:ind w:firstLine="426"/>
        <w:jc w:val="both"/>
        <w:rPr>
          <w:rFonts w:ascii="Verdana" w:hAnsi="Verdana"/>
          <w:b/>
          <w:sz w:val="18"/>
          <w:szCs w:val="18"/>
          <w:lang w:val="sr-Cyrl-CS"/>
        </w:rPr>
      </w:pPr>
    </w:p>
    <w:p w:rsidR="00261563" w:rsidRDefault="00261563" w:rsidP="00B764B7">
      <w:pPr>
        <w:spacing w:after="0" w:line="240" w:lineRule="auto"/>
        <w:ind w:firstLine="426"/>
        <w:jc w:val="center"/>
        <w:rPr>
          <w:rFonts w:ascii="Verdana" w:hAnsi="Verdana"/>
          <w:sz w:val="18"/>
          <w:szCs w:val="18"/>
          <w:lang w:val="sr-Cyrl-CS"/>
        </w:rPr>
      </w:pPr>
      <w:r w:rsidRPr="00261563">
        <w:rPr>
          <w:rFonts w:ascii="Verdana" w:hAnsi="Verdana"/>
          <w:sz w:val="18"/>
          <w:szCs w:val="18"/>
        </w:rPr>
        <w:t>Из образложења</w:t>
      </w:r>
    </w:p>
    <w:p w:rsidR="00D4677D" w:rsidRPr="00D4677D" w:rsidRDefault="00D4677D" w:rsidP="00B764B7">
      <w:pPr>
        <w:spacing w:after="0" w:line="240" w:lineRule="auto"/>
        <w:ind w:firstLine="426"/>
        <w:rPr>
          <w:rFonts w:ascii="Verdana" w:hAnsi="Verdana"/>
          <w:i/>
          <w:sz w:val="18"/>
          <w:szCs w:val="18"/>
          <w:lang w:val="sr-Cyrl-CS"/>
        </w:rPr>
      </w:pPr>
    </w:p>
    <w:p w:rsidR="00261563" w:rsidRPr="00261563" w:rsidRDefault="00261563" w:rsidP="00B764B7">
      <w:pPr>
        <w:spacing w:after="0" w:line="240" w:lineRule="auto"/>
        <w:ind w:firstLine="426"/>
        <w:jc w:val="both"/>
        <w:rPr>
          <w:rFonts w:ascii="Verdana" w:hAnsi="Verdana"/>
          <w:sz w:val="18"/>
          <w:szCs w:val="18"/>
        </w:rPr>
      </w:pPr>
      <w:r w:rsidRPr="00261563">
        <w:rPr>
          <w:rFonts w:ascii="Verdana" w:hAnsi="Verdana"/>
          <w:sz w:val="18"/>
          <w:szCs w:val="18"/>
        </w:rPr>
        <w:t>У конкретном случају како је то правилно закључио првостепени суд извесно је да се ради о ратним заробљеницима и то због тога што је код извршилаца кривичног дела ратни злочин против ратних заробљеника евидентно постојала свест да се ради о припадницима противне стране јер окривљени, сведоци, сведоци сарадници дакле сви који су учествовали у овом поступку говоре о ратним заробљеницима, иако међу њима постоје касније убијене жене и одређени број медицински збринутих лица, дакле рањеника.</w:t>
      </w:r>
    </w:p>
    <w:p w:rsidR="00261563" w:rsidRPr="00261563" w:rsidRDefault="00261563" w:rsidP="00B764B7">
      <w:pPr>
        <w:spacing w:after="0" w:line="240" w:lineRule="auto"/>
        <w:ind w:firstLine="426"/>
        <w:jc w:val="both"/>
        <w:rPr>
          <w:rFonts w:ascii="Verdana" w:hAnsi="Verdana"/>
          <w:sz w:val="18"/>
          <w:szCs w:val="18"/>
        </w:rPr>
      </w:pPr>
      <w:r w:rsidRPr="00261563">
        <w:rPr>
          <w:rFonts w:ascii="Verdana" w:hAnsi="Verdana"/>
          <w:sz w:val="18"/>
          <w:szCs w:val="18"/>
        </w:rPr>
        <w:t xml:space="preserve">На закључак да се ради о ратним заробљеницима поред осталих чињеница указује и списак Главног штаба санитета Републике Хрватске као и став Владе САО Крајине којима се од ЈНА тражи предаја заробљеника ("ЗНГ" и "усташа") као и одређени писмени докази који указују на прихватање и примену одредбе међународ-ног права од стране ЈНА а који су изведени у доказном поступку пред првостепеним судом, а поменути у пресуди истог суда, као што су наредба команде Прве ВО од 18.11.1991. године из које произилази да је ЈНА пристала да припаднике хрватских оружаних снага сматра ратним заробљеницима и да се према њима има применити III Женевска конвенција, као и ратни дневник гардијске моторизоване бригаде, који је прочитан на главном претресу, где на страни 02935479 дневника за дан 18.11.1991. </w:t>
      </w:r>
      <w:proofErr w:type="gramStart"/>
      <w:r w:rsidRPr="00261563">
        <w:rPr>
          <w:rFonts w:ascii="Verdana" w:hAnsi="Verdana"/>
          <w:sz w:val="18"/>
          <w:szCs w:val="18"/>
        </w:rPr>
        <w:t>године</w:t>
      </w:r>
      <w:proofErr w:type="gramEnd"/>
      <w:r w:rsidRPr="00261563">
        <w:rPr>
          <w:rFonts w:ascii="Verdana" w:hAnsi="Verdana"/>
          <w:sz w:val="18"/>
          <w:szCs w:val="18"/>
        </w:rPr>
        <w:t xml:space="preserve"> мајор ЈНА унео белешку "К-дант ОГ "Југ" разговарао са припадником (повереником) ХДЗ за Вуковар око услова за предају усташких снага у Вуковару, који преговори су завршени безусловном предајом и гарантована је сигурност усташким снагама у складу са Женевском конвенцијом".</w:t>
      </w:r>
    </w:p>
    <w:p w:rsidR="00261563" w:rsidRPr="00261563" w:rsidRDefault="00261563" w:rsidP="00B764B7">
      <w:pPr>
        <w:spacing w:after="0" w:line="240" w:lineRule="auto"/>
        <w:ind w:firstLine="426"/>
        <w:rPr>
          <w:rFonts w:ascii="Verdana" w:hAnsi="Verdana"/>
          <w:sz w:val="18"/>
          <w:szCs w:val="18"/>
        </w:rPr>
      </w:pPr>
      <w:proofErr w:type="gramStart"/>
      <w:r w:rsidRPr="00261563">
        <w:rPr>
          <w:rFonts w:ascii="Verdana" w:hAnsi="Verdana"/>
          <w:sz w:val="18"/>
          <w:szCs w:val="18"/>
        </w:rPr>
        <w:t>То управо доказује не само постојање преговора између страна у сукобу, у којима се између осталог договарао и статус лица лишених слободе, већ и постојање несумњивог закључка да се таква лица третирају као ратни заробљеници.</w:t>
      </w:r>
      <w:proofErr w:type="gramEnd"/>
    </w:p>
    <w:p w:rsidR="00261563" w:rsidRPr="00261563" w:rsidRDefault="00261563" w:rsidP="00B764B7">
      <w:pPr>
        <w:spacing w:after="0" w:line="240" w:lineRule="auto"/>
        <w:ind w:firstLine="426"/>
        <w:jc w:val="both"/>
        <w:rPr>
          <w:rFonts w:ascii="Verdana" w:hAnsi="Verdana"/>
          <w:sz w:val="18"/>
          <w:szCs w:val="18"/>
        </w:rPr>
      </w:pPr>
      <w:r w:rsidRPr="00261563">
        <w:rPr>
          <w:rFonts w:ascii="Verdana" w:hAnsi="Verdana"/>
          <w:sz w:val="18"/>
          <w:szCs w:val="18"/>
        </w:rPr>
        <w:t>Из изведених писмених доказа као и исказа саслушаних лица у овом поступку произилази несумњив закључак да су припадници хрватских оружаних снага били идентификовани и стављени под надзор ЈНА у својству ратних заробљеника, те да је ЈНА и званично кроз писмене документе-доказе који су изведени у првостепеном поступку и кроз исказе саслушаних лица који о томе говоре третирала приликом преговарања као и приликом заробљавања лица приликом лишења слободе, као ратне заробљенике.</w:t>
      </w:r>
    </w:p>
    <w:p w:rsidR="00261563" w:rsidRPr="00261563" w:rsidRDefault="00261563" w:rsidP="00B764B7">
      <w:pPr>
        <w:spacing w:after="0" w:line="240" w:lineRule="auto"/>
        <w:ind w:firstLine="426"/>
        <w:jc w:val="both"/>
        <w:rPr>
          <w:rFonts w:ascii="Verdana" w:hAnsi="Verdana"/>
          <w:sz w:val="18"/>
          <w:szCs w:val="18"/>
        </w:rPr>
      </w:pPr>
      <w:proofErr w:type="gramStart"/>
      <w:r w:rsidRPr="00261563">
        <w:rPr>
          <w:rFonts w:ascii="Verdana" w:hAnsi="Verdana"/>
          <w:sz w:val="18"/>
          <w:szCs w:val="18"/>
        </w:rPr>
        <w:t>Овакав третман се односио не само на лица лишена слободе приликом предаје и преузимања болнице већ и нешто раније, приликом предаје тзв.</w:t>
      </w:r>
      <w:proofErr w:type="gramEnd"/>
      <w:r w:rsidRPr="00261563">
        <w:rPr>
          <w:rFonts w:ascii="Verdana" w:hAnsi="Verdana"/>
          <w:sz w:val="18"/>
          <w:szCs w:val="18"/>
        </w:rPr>
        <w:t xml:space="preserve"> </w:t>
      </w:r>
      <w:proofErr w:type="gramStart"/>
      <w:r w:rsidRPr="00261563">
        <w:rPr>
          <w:rFonts w:ascii="Verdana" w:hAnsi="Verdana"/>
          <w:sz w:val="18"/>
          <w:szCs w:val="18"/>
        </w:rPr>
        <w:t>Митничког батаљона хрватских оружаних снага.</w:t>
      </w:r>
      <w:proofErr w:type="gramEnd"/>
      <w:r w:rsidRPr="00261563">
        <w:rPr>
          <w:rFonts w:ascii="Verdana" w:hAnsi="Verdana"/>
          <w:sz w:val="18"/>
          <w:szCs w:val="18"/>
        </w:rPr>
        <w:t xml:space="preserve"> </w:t>
      </w:r>
      <w:proofErr w:type="gramStart"/>
      <w:r w:rsidRPr="00261563">
        <w:rPr>
          <w:rFonts w:ascii="Verdana" w:hAnsi="Verdana"/>
          <w:sz w:val="18"/>
          <w:szCs w:val="18"/>
        </w:rPr>
        <w:t>Овакав став првостепеног суда у погледу статуса ратних заробљеника за последицу има правилан закључак истог суда да каснијим поступком према заробљеним припадницима хрватских оружаних снага (који су описани у изреци првостепене пресуде) поступљено супротно члану 3.</w:t>
      </w:r>
      <w:proofErr w:type="gramEnd"/>
      <w:r w:rsidRPr="00261563">
        <w:rPr>
          <w:rFonts w:ascii="Verdana" w:hAnsi="Verdana"/>
          <w:sz w:val="18"/>
          <w:szCs w:val="18"/>
        </w:rPr>
        <w:t xml:space="preserve"> </w:t>
      </w:r>
      <w:proofErr w:type="gramStart"/>
      <w:r w:rsidRPr="00261563">
        <w:rPr>
          <w:rFonts w:ascii="Verdana" w:hAnsi="Verdana"/>
          <w:sz w:val="18"/>
          <w:szCs w:val="18"/>
        </w:rPr>
        <w:t>став</w:t>
      </w:r>
      <w:proofErr w:type="gramEnd"/>
      <w:r w:rsidRPr="00261563">
        <w:rPr>
          <w:rFonts w:ascii="Verdana" w:hAnsi="Verdana"/>
          <w:sz w:val="18"/>
          <w:szCs w:val="18"/>
        </w:rPr>
        <w:t xml:space="preserve"> 1. </w:t>
      </w:r>
      <w:proofErr w:type="gramStart"/>
      <w:r w:rsidRPr="00261563">
        <w:rPr>
          <w:rFonts w:ascii="Verdana" w:hAnsi="Verdana"/>
          <w:sz w:val="18"/>
          <w:szCs w:val="18"/>
        </w:rPr>
        <w:t>тачка</w:t>
      </w:r>
      <w:proofErr w:type="gramEnd"/>
      <w:r w:rsidRPr="00261563">
        <w:rPr>
          <w:rFonts w:ascii="Verdana" w:hAnsi="Verdana"/>
          <w:sz w:val="18"/>
          <w:szCs w:val="18"/>
        </w:rPr>
        <w:t xml:space="preserve"> а) и ц), члану 4а ст. </w:t>
      </w:r>
      <w:proofErr w:type="gramStart"/>
      <w:r w:rsidRPr="00261563">
        <w:rPr>
          <w:rFonts w:ascii="Verdana" w:hAnsi="Verdana"/>
          <w:sz w:val="18"/>
          <w:szCs w:val="18"/>
        </w:rPr>
        <w:t>1, 2.</w:t>
      </w:r>
      <w:proofErr w:type="gramEnd"/>
      <w:r w:rsidRPr="00261563">
        <w:rPr>
          <w:rFonts w:ascii="Verdana" w:hAnsi="Verdana"/>
          <w:sz w:val="18"/>
          <w:szCs w:val="18"/>
        </w:rPr>
        <w:t xml:space="preserve"> </w:t>
      </w:r>
      <w:proofErr w:type="gramStart"/>
      <w:r w:rsidRPr="00261563">
        <w:rPr>
          <w:rFonts w:ascii="Verdana" w:hAnsi="Verdana"/>
          <w:sz w:val="18"/>
          <w:szCs w:val="18"/>
        </w:rPr>
        <w:t>и</w:t>
      </w:r>
      <w:proofErr w:type="gramEnd"/>
      <w:r w:rsidRPr="00261563">
        <w:rPr>
          <w:rFonts w:ascii="Verdana" w:hAnsi="Verdana"/>
          <w:sz w:val="18"/>
          <w:szCs w:val="18"/>
        </w:rPr>
        <w:t xml:space="preserve"> 4. </w:t>
      </w:r>
      <w:proofErr w:type="gramStart"/>
      <w:r w:rsidRPr="00261563">
        <w:rPr>
          <w:rFonts w:ascii="Verdana" w:hAnsi="Verdana"/>
          <w:sz w:val="18"/>
          <w:szCs w:val="18"/>
        </w:rPr>
        <w:t>III Женевске конвенције о поступању са ратним заробљеницима и члану 4.</w:t>
      </w:r>
      <w:proofErr w:type="gramEnd"/>
      <w:r w:rsidRPr="00261563">
        <w:rPr>
          <w:rFonts w:ascii="Verdana" w:hAnsi="Verdana"/>
          <w:sz w:val="18"/>
          <w:szCs w:val="18"/>
        </w:rPr>
        <w:t xml:space="preserve"> </w:t>
      </w:r>
      <w:proofErr w:type="gramStart"/>
      <w:r w:rsidRPr="00261563">
        <w:rPr>
          <w:rFonts w:ascii="Verdana" w:hAnsi="Verdana"/>
          <w:sz w:val="18"/>
          <w:szCs w:val="18"/>
        </w:rPr>
        <w:t>став</w:t>
      </w:r>
      <w:proofErr w:type="gramEnd"/>
      <w:r w:rsidRPr="00261563">
        <w:rPr>
          <w:rFonts w:ascii="Verdana" w:hAnsi="Verdana"/>
          <w:sz w:val="18"/>
          <w:szCs w:val="18"/>
        </w:rPr>
        <w:t xml:space="preserve"> 1. </w:t>
      </w:r>
      <w:proofErr w:type="gramStart"/>
      <w:r w:rsidRPr="00261563">
        <w:rPr>
          <w:rFonts w:ascii="Verdana" w:hAnsi="Verdana"/>
          <w:sz w:val="18"/>
          <w:szCs w:val="18"/>
        </w:rPr>
        <w:t>и</w:t>
      </w:r>
      <w:proofErr w:type="gramEnd"/>
      <w:r w:rsidRPr="00261563">
        <w:rPr>
          <w:rFonts w:ascii="Verdana" w:hAnsi="Verdana"/>
          <w:sz w:val="18"/>
          <w:szCs w:val="18"/>
        </w:rPr>
        <w:t xml:space="preserve"> став 2. </w:t>
      </w:r>
      <w:proofErr w:type="gramStart"/>
      <w:r w:rsidRPr="00261563">
        <w:rPr>
          <w:rFonts w:ascii="Verdana" w:hAnsi="Verdana"/>
          <w:sz w:val="18"/>
          <w:szCs w:val="18"/>
        </w:rPr>
        <w:t>тачка</w:t>
      </w:r>
      <w:proofErr w:type="gramEnd"/>
      <w:r w:rsidRPr="00261563">
        <w:rPr>
          <w:rFonts w:ascii="Verdana" w:hAnsi="Verdana"/>
          <w:sz w:val="18"/>
          <w:szCs w:val="18"/>
        </w:rPr>
        <w:t xml:space="preserve"> а и допунског протокола из 1977. </w:t>
      </w:r>
      <w:proofErr w:type="gramStart"/>
      <w:r w:rsidRPr="00261563">
        <w:rPr>
          <w:rFonts w:ascii="Verdana" w:hAnsi="Verdana"/>
          <w:sz w:val="18"/>
          <w:szCs w:val="18"/>
        </w:rPr>
        <w:t>године</w:t>
      </w:r>
      <w:proofErr w:type="gramEnd"/>
      <w:r w:rsidRPr="00261563">
        <w:rPr>
          <w:rFonts w:ascii="Verdana" w:hAnsi="Verdana"/>
          <w:sz w:val="18"/>
          <w:szCs w:val="18"/>
          <w:lang w:val="sr-Latn-RS"/>
        </w:rPr>
        <w:t xml:space="preserve"> </w:t>
      </w:r>
      <w:r w:rsidRPr="00261563">
        <w:rPr>
          <w:rFonts w:ascii="Verdana" w:hAnsi="Verdana"/>
          <w:sz w:val="18"/>
          <w:szCs w:val="18"/>
          <w:lang w:val="sr-Cyrl-RS"/>
        </w:rPr>
        <w:t>у</w:t>
      </w:r>
      <w:r w:rsidRPr="00261563">
        <w:rPr>
          <w:rFonts w:ascii="Verdana" w:hAnsi="Verdana"/>
          <w:sz w:val="18"/>
          <w:szCs w:val="18"/>
        </w:rPr>
        <w:t xml:space="preserve">з Женевске конвенције из 1949. </w:t>
      </w:r>
      <w:proofErr w:type="gramStart"/>
      <w:r w:rsidRPr="00261563">
        <w:rPr>
          <w:rFonts w:ascii="Verdana" w:hAnsi="Verdana"/>
          <w:sz w:val="18"/>
          <w:szCs w:val="18"/>
        </w:rPr>
        <w:t>године</w:t>
      </w:r>
      <w:proofErr w:type="gramEnd"/>
      <w:r w:rsidRPr="00261563">
        <w:rPr>
          <w:rFonts w:ascii="Verdana" w:hAnsi="Verdana"/>
          <w:sz w:val="18"/>
          <w:szCs w:val="18"/>
        </w:rPr>
        <w:t xml:space="preserve"> о заштити жртава немеђународних оружаних сукоба.</w:t>
      </w:r>
    </w:p>
    <w:p w:rsidR="00261563" w:rsidRPr="00261563" w:rsidRDefault="00261563" w:rsidP="00B764B7">
      <w:pPr>
        <w:spacing w:after="0" w:line="240" w:lineRule="auto"/>
        <w:ind w:firstLine="426"/>
        <w:jc w:val="both"/>
        <w:rPr>
          <w:rFonts w:ascii="Verdana" w:hAnsi="Verdana"/>
          <w:sz w:val="18"/>
          <w:szCs w:val="18"/>
        </w:rPr>
      </w:pPr>
      <w:r w:rsidRPr="00261563">
        <w:rPr>
          <w:rFonts w:ascii="Verdana" w:hAnsi="Verdana"/>
          <w:sz w:val="18"/>
          <w:szCs w:val="18"/>
        </w:rPr>
        <w:t>Што се тиче присуства две жене за које се са извесношћу може претпоставити да су биле цивили и одређеног броја рањеника, а што би имплицирало и на кршење и неких других Женевских конвенција и по оцени овог суда не доводи у сумњу правилан закључак првостепеног суда да је обзиром на све у образложењу побијане пресуде дате разлоге и ставове Апелационог суда са тим у вези реч о кривичном делу против ратних заробљеника.</w:t>
      </w:r>
    </w:p>
    <w:p w:rsidR="00261563" w:rsidRPr="00261563" w:rsidRDefault="00261563" w:rsidP="00B764B7">
      <w:pPr>
        <w:spacing w:after="0" w:line="240" w:lineRule="auto"/>
        <w:ind w:firstLine="426"/>
        <w:jc w:val="both"/>
        <w:rPr>
          <w:rFonts w:ascii="Verdana" w:hAnsi="Verdana"/>
          <w:sz w:val="18"/>
          <w:szCs w:val="18"/>
        </w:rPr>
      </w:pPr>
      <w:r w:rsidRPr="00261563">
        <w:rPr>
          <w:rFonts w:ascii="Verdana" w:hAnsi="Verdana"/>
          <w:sz w:val="18"/>
          <w:szCs w:val="18"/>
        </w:rPr>
        <w:t xml:space="preserve">Жалбено оспоравање постојеће квалификације кривичног дела за које је утврђено да су га окривљени учинили иде за тим да се тврди како се не зна са сигурношћу које су то кривично дело окривљени извршили, обзиром да су остварени елементи кривичног дела који садрже две </w:t>
      </w:r>
      <w:r w:rsidRPr="00261563">
        <w:rPr>
          <w:rFonts w:ascii="Verdana" w:hAnsi="Verdana"/>
          <w:sz w:val="18"/>
          <w:szCs w:val="18"/>
        </w:rPr>
        <w:lastRenderedPageBreak/>
        <w:t>или три квалификације односно инкриминације, па би се учињено дело могло правилно оценити и према тим квалификацијама.</w:t>
      </w:r>
    </w:p>
    <w:p w:rsidR="00261563" w:rsidRPr="00261563" w:rsidRDefault="00261563" w:rsidP="00B764B7">
      <w:pPr>
        <w:spacing w:after="0" w:line="240" w:lineRule="auto"/>
        <w:ind w:firstLine="426"/>
        <w:jc w:val="both"/>
        <w:rPr>
          <w:rFonts w:ascii="Verdana" w:hAnsi="Verdana"/>
          <w:sz w:val="18"/>
          <w:szCs w:val="18"/>
        </w:rPr>
      </w:pPr>
      <w:proofErr w:type="gramStart"/>
      <w:r w:rsidRPr="00261563">
        <w:rPr>
          <w:rFonts w:ascii="Verdana" w:hAnsi="Verdana"/>
          <w:sz w:val="18"/>
          <w:szCs w:val="18"/>
        </w:rPr>
        <w:t>У конкретном случају јасно је да се не може узети да постоји реални стицај тих кривичних дела, већ да постоји само једно кривично дело, јер је само једном повређено заштићено добро и остварена само једна забрањена последица.</w:t>
      </w:r>
      <w:proofErr w:type="gramEnd"/>
      <w:r w:rsidRPr="00261563">
        <w:rPr>
          <w:rFonts w:ascii="Verdana" w:hAnsi="Verdana"/>
          <w:sz w:val="18"/>
          <w:szCs w:val="18"/>
        </w:rPr>
        <w:t xml:space="preserve"> </w:t>
      </w:r>
      <w:proofErr w:type="gramStart"/>
      <w:r w:rsidRPr="00261563">
        <w:rPr>
          <w:rFonts w:ascii="Verdana" w:hAnsi="Verdana"/>
          <w:sz w:val="18"/>
          <w:szCs w:val="18"/>
        </w:rPr>
        <w:t>Правилно је првостепени суд у овом случају оценио и квалификовао радње окривљених као кривично дело ратног злочина против ратних заробљеника из члана 144.</w:t>
      </w:r>
      <w:proofErr w:type="gramEnd"/>
      <w:r w:rsidRPr="00261563">
        <w:rPr>
          <w:rFonts w:ascii="Verdana" w:hAnsi="Verdana"/>
          <w:sz w:val="18"/>
          <w:szCs w:val="18"/>
        </w:rPr>
        <w:t xml:space="preserve"> КЗ СРЈ, будући да су радње окривљених са обележјима овог кривичног дела, дакле са обележјима кривичног дела ратни злочин против ратних заробљеника доминантније и претежније у односу на друге извршене радње јер ове друге радње се не могу самостално процењивати, нити се могу сматрати посебним кривичним делом, већ управо и само као једно кривично дело, а што је правилно закључио првостепени суд.</w:t>
      </w:r>
    </w:p>
    <w:p w:rsidR="00261563" w:rsidRPr="00261563" w:rsidRDefault="00261563" w:rsidP="00B764B7">
      <w:pPr>
        <w:spacing w:after="0" w:line="240" w:lineRule="auto"/>
        <w:ind w:firstLine="426"/>
        <w:jc w:val="both"/>
        <w:rPr>
          <w:rFonts w:ascii="Verdana" w:hAnsi="Verdana"/>
          <w:sz w:val="18"/>
          <w:szCs w:val="18"/>
        </w:rPr>
      </w:pPr>
      <w:r w:rsidRPr="00261563">
        <w:rPr>
          <w:rFonts w:ascii="Verdana" w:hAnsi="Verdana"/>
          <w:sz w:val="18"/>
          <w:szCs w:val="18"/>
        </w:rPr>
        <w:t>Када се има у виду чињеница да је несумњиво највећи број убијених лица припадао лицима која су имала и заслуживала статус ратних заробљеника, те да је како је то наведено код окривљених постојала свест о томе да су та лица ратни заробљеници, да су их окривљени и повређивали и убијали у контексту чињенице да их</w:t>
      </w:r>
      <w:r w:rsidRPr="00261563">
        <w:rPr>
          <w:rFonts w:ascii="Verdana" w:hAnsi="Verdana"/>
          <w:sz w:val="18"/>
          <w:szCs w:val="18"/>
          <w:lang w:val="sr-Cyrl-RS"/>
        </w:rPr>
        <w:t xml:space="preserve"> </w:t>
      </w:r>
      <w:r w:rsidRPr="00261563">
        <w:rPr>
          <w:rFonts w:ascii="Verdana" w:hAnsi="Verdana"/>
          <w:sz w:val="18"/>
          <w:szCs w:val="18"/>
        </w:rPr>
        <w:t>они сматрају ратним заробљеницима, представља основ за правилан закључак првостепеног суда у погледу одлучне чињенице да се у конкретном случају ради о ратним заробљеницима.</w:t>
      </w:r>
    </w:p>
    <w:p w:rsidR="00261563" w:rsidRDefault="00261563" w:rsidP="00B764B7">
      <w:pPr>
        <w:spacing w:after="0" w:line="240" w:lineRule="auto"/>
        <w:ind w:firstLine="426"/>
        <w:jc w:val="both"/>
        <w:rPr>
          <w:rFonts w:ascii="Verdana" w:hAnsi="Verdana"/>
          <w:sz w:val="18"/>
          <w:szCs w:val="18"/>
          <w:lang w:val="sr-Cyrl-CS"/>
        </w:rPr>
      </w:pPr>
      <w:r w:rsidRPr="00261563">
        <w:rPr>
          <w:rFonts w:ascii="Verdana" w:hAnsi="Verdana"/>
          <w:sz w:val="18"/>
          <w:szCs w:val="18"/>
        </w:rPr>
        <w:t>До идентичног закључка као првостепени суд у конкретном случају дошло је и жалбено веће МКТЈ-а у предмету "Блашкић" које закључује: "Особе које су биле борци, али у време када су злочини против њих почињени нису више учествовали у борбама зато што су напустиле војску, нису више носиле оружје, или су стављене ван строја због рањавања или заробљавања, не добијају статус цивила тиме што у време извршења злочина нису наоружане или у борби".</w:t>
      </w:r>
    </w:p>
    <w:p w:rsidR="00D4677D" w:rsidRPr="00D4677D" w:rsidRDefault="00D4677D" w:rsidP="00B764B7">
      <w:pPr>
        <w:spacing w:after="0" w:line="240" w:lineRule="auto"/>
        <w:ind w:firstLine="426"/>
        <w:jc w:val="both"/>
        <w:rPr>
          <w:rFonts w:ascii="Verdana" w:hAnsi="Verdana"/>
          <w:sz w:val="18"/>
          <w:szCs w:val="18"/>
          <w:lang w:val="sr-Cyrl-CS"/>
        </w:rPr>
      </w:pPr>
    </w:p>
    <w:p w:rsidR="00261563" w:rsidRPr="00D4677D" w:rsidRDefault="00261563" w:rsidP="00B764B7">
      <w:pPr>
        <w:spacing w:after="0" w:line="240" w:lineRule="auto"/>
        <w:ind w:firstLine="426"/>
        <w:jc w:val="both"/>
        <w:rPr>
          <w:rFonts w:ascii="Verdana" w:hAnsi="Verdana"/>
          <w:i/>
          <w:sz w:val="18"/>
          <w:szCs w:val="18"/>
          <w:lang w:val="sr-Cyrl-CS"/>
        </w:rPr>
      </w:pPr>
      <w:r w:rsidRPr="00D4677D">
        <w:rPr>
          <w:rFonts w:ascii="Verdana" w:hAnsi="Verdana"/>
          <w:i/>
          <w:sz w:val="18"/>
          <w:szCs w:val="18"/>
        </w:rPr>
        <w:t>(Пресуда Апелационог суда у Београду - Одељења за ратне злочине К</w:t>
      </w:r>
      <w:r w:rsidR="00D4677D" w:rsidRPr="00D4677D">
        <w:rPr>
          <w:rFonts w:ascii="Verdana" w:hAnsi="Verdana"/>
          <w:i/>
          <w:sz w:val="18"/>
          <w:szCs w:val="18"/>
          <w:lang w:val="sr-Cyrl-CS"/>
        </w:rPr>
        <w:t>ж</w:t>
      </w:r>
      <w:r w:rsidRPr="00D4677D">
        <w:rPr>
          <w:rFonts w:ascii="Verdana" w:hAnsi="Verdana"/>
          <w:i/>
          <w:sz w:val="18"/>
          <w:szCs w:val="18"/>
        </w:rPr>
        <w:t>1 П</w:t>
      </w:r>
      <w:r w:rsidR="00D4677D" w:rsidRPr="00D4677D">
        <w:rPr>
          <w:rFonts w:ascii="Verdana" w:hAnsi="Verdana"/>
          <w:i/>
          <w:sz w:val="18"/>
          <w:szCs w:val="18"/>
          <w:lang w:val="sr-Cyrl-CS"/>
        </w:rPr>
        <w:t>о</w:t>
      </w:r>
      <w:r w:rsidRPr="00D4677D">
        <w:rPr>
          <w:rFonts w:ascii="Verdana" w:hAnsi="Verdana"/>
          <w:i/>
          <w:sz w:val="18"/>
          <w:szCs w:val="18"/>
        </w:rPr>
        <w:t>2</w:t>
      </w:r>
      <w:r w:rsidR="00D4677D" w:rsidRPr="00D4677D">
        <w:rPr>
          <w:rFonts w:ascii="Verdana" w:hAnsi="Verdana"/>
          <w:i/>
          <w:sz w:val="18"/>
          <w:szCs w:val="18"/>
          <w:lang w:val="sr-Cyrl-CS"/>
        </w:rPr>
        <w:t xml:space="preserve"> </w:t>
      </w:r>
      <w:r w:rsidRPr="00D4677D">
        <w:rPr>
          <w:rFonts w:ascii="Verdana" w:hAnsi="Verdana"/>
          <w:i/>
          <w:sz w:val="18"/>
          <w:szCs w:val="18"/>
        </w:rPr>
        <w:t>1/10 од 14, 15, 16, 17, 18, 21. и 23.</w:t>
      </w:r>
      <w:r w:rsidR="00D4677D" w:rsidRPr="00D4677D">
        <w:rPr>
          <w:rFonts w:ascii="Verdana" w:hAnsi="Verdana"/>
          <w:i/>
          <w:sz w:val="18"/>
          <w:szCs w:val="18"/>
          <w:lang w:val="sr-Cyrl-CS"/>
        </w:rPr>
        <w:t>06.</w:t>
      </w:r>
      <w:r w:rsidRPr="00D4677D">
        <w:rPr>
          <w:rFonts w:ascii="Verdana" w:hAnsi="Verdana"/>
          <w:i/>
          <w:sz w:val="18"/>
          <w:szCs w:val="18"/>
        </w:rPr>
        <w:t xml:space="preserve">2010. године </w:t>
      </w:r>
      <w:r w:rsidR="00D4677D" w:rsidRPr="00D4677D">
        <w:rPr>
          <w:rFonts w:ascii="Verdana" w:hAnsi="Verdana"/>
          <w:i/>
          <w:sz w:val="18"/>
          <w:szCs w:val="18"/>
          <w:lang w:val="sr-Cyrl-CS"/>
        </w:rPr>
        <w:t>и</w:t>
      </w:r>
      <w:r w:rsidRPr="00D4677D">
        <w:rPr>
          <w:rFonts w:ascii="Verdana" w:hAnsi="Verdana"/>
          <w:i/>
          <w:sz w:val="18"/>
          <w:szCs w:val="18"/>
        </w:rPr>
        <w:t xml:space="preserve"> пресуда Окружног суда у Београду - Већа за ратне злочине К</w:t>
      </w:r>
      <w:r w:rsidR="00D4677D" w:rsidRPr="00D4677D">
        <w:rPr>
          <w:rFonts w:ascii="Verdana" w:hAnsi="Verdana"/>
          <w:i/>
          <w:sz w:val="18"/>
          <w:szCs w:val="18"/>
          <w:lang w:val="sr-Cyrl-CS"/>
        </w:rPr>
        <w:t>в</w:t>
      </w:r>
      <w:r w:rsidRPr="00D4677D">
        <w:rPr>
          <w:rFonts w:ascii="Verdana" w:hAnsi="Verdana"/>
          <w:i/>
          <w:sz w:val="18"/>
          <w:szCs w:val="18"/>
        </w:rPr>
        <w:t xml:space="preserve"> 4/</w:t>
      </w:r>
      <w:r w:rsidR="00D4677D" w:rsidRPr="00D4677D">
        <w:rPr>
          <w:rFonts w:ascii="Verdana" w:hAnsi="Verdana"/>
          <w:i/>
          <w:sz w:val="18"/>
          <w:szCs w:val="18"/>
        </w:rPr>
        <w:t>06 од 12.</w:t>
      </w:r>
      <w:r w:rsidR="00D4677D" w:rsidRPr="00D4677D">
        <w:rPr>
          <w:rFonts w:ascii="Verdana" w:hAnsi="Verdana"/>
          <w:i/>
          <w:sz w:val="18"/>
          <w:szCs w:val="18"/>
          <w:lang w:val="sr-Cyrl-CS"/>
        </w:rPr>
        <w:t>03.</w:t>
      </w:r>
      <w:r w:rsidR="00D4677D" w:rsidRPr="00D4677D">
        <w:rPr>
          <w:rFonts w:ascii="Verdana" w:hAnsi="Verdana"/>
          <w:i/>
          <w:sz w:val="18"/>
          <w:szCs w:val="18"/>
        </w:rPr>
        <w:t xml:space="preserve">2009. </w:t>
      </w:r>
      <w:r w:rsidR="00D4677D" w:rsidRPr="00D4677D">
        <w:rPr>
          <w:rFonts w:ascii="Verdana" w:hAnsi="Verdana"/>
          <w:i/>
          <w:sz w:val="18"/>
          <w:szCs w:val="18"/>
          <w:lang w:val="sr-Cyrl-CS"/>
        </w:rPr>
        <w:t>г</w:t>
      </w:r>
      <w:r w:rsidR="00D4677D" w:rsidRPr="00D4677D">
        <w:rPr>
          <w:rFonts w:ascii="Verdana" w:hAnsi="Verdana"/>
          <w:i/>
          <w:sz w:val="18"/>
          <w:szCs w:val="18"/>
        </w:rPr>
        <w:t>одине</w:t>
      </w:r>
      <w:r w:rsidR="00D4677D" w:rsidRPr="00D4677D">
        <w:rPr>
          <w:rFonts w:ascii="Verdana" w:hAnsi="Verdana"/>
          <w:i/>
          <w:sz w:val="18"/>
          <w:szCs w:val="18"/>
          <w:lang w:val="sr-Cyrl-CS"/>
        </w:rPr>
        <w:t>, а</w:t>
      </w:r>
      <w:r w:rsidRPr="00D4677D">
        <w:rPr>
          <w:rFonts w:ascii="Verdana" w:hAnsi="Verdana"/>
          <w:i/>
          <w:sz w:val="18"/>
          <w:szCs w:val="18"/>
        </w:rPr>
        <w:t>утор сентенце</w:t>
      </w:r>
      <w:r w:rsidR="00D4677D" w:rsidRPr="00D4677D">
        <w:rPr>
          <w:rFonts w:ascii="Verdana" w:hAnsi="Verdana"/>
          <w:i/>
          <w:sz w:val="18"/>
          <w:szCs w:val="18"/>
          <w:lang w:val="sr-Cyrl-CS"/>
        </w:rPr>
        <w:t xml:space="preserve"> је</w:t>
      </w:r>
      <w:r w:rsidRPr="00D4677D">
        <w:rPr>
          <w:rFonts w:ascii="Verdana" w:hAnsi="Verdana"/>
          <w:i/>
          <w:sz w:val="18"/>
          <w:szCs w:val="18"/>
        </w:rPr>
        <w:t xml:space="preserve"> Синиша Важић, судија Апелационог суда у Београду</w:t>
      </w:r>
      <w:r w:rsidR="00D4677D" w:rsidRPr="00D4677D">
        <w:rPr>
          <w:rFonts w:ascii="Verdana" w:hAnsi="Verdana"/>
          <w:i/>
          <w:sz w:val="18"/>
          <w:szCs w:val="18"/>
          <w:lang w:val="sr-Cyrl-CS"/>
        </w:rPr>
        <w:t>)</w:t>
      </w:r>
    </w:p>
    <w:sectPr w:rsidR="00261563" w:rsidRPr="00D467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3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70559"/>
    <w:multiLevelType w:val="multilevel"/>
    <w:tmpl w:val="BAB8B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B16CAD"/>
    <w:multiLevelType w:val="multilevel"/>
    <w:tmpl w:val="C9A68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8D2960"/>
    <w:multiLevelType w:val="multilevel"/>
    <w:tmpl w:val="03926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A53ABB"/>
    <w:multiLevelType w:val="multilevel"/>
    <w:tmpl w:val="B6C2D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D208EF"/>
    <w:multiLevelType w:val="multilevel"/>
    <w:tmpl w:val="BACED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A94345"/>
    <w:multiLevelType w:val="multilevel"/>
    <w:tmpl w:val="FD94B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8E0957"/>
    <w:multiLevelType w:val="multilevel"/>
    <w:tmpl w:val="1AE2B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3A2719"/>
    <w:multiLevelType w:val="multilevel"/>
    <w:tmpl w:val="63760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083166"/>
    <w:multiLevelType w:val="multilevel"/>
    <w:tmpl w:val="BEDA4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464719"/>
    <w:multiLevelType w:val="multilevel"/>
    <w:tmpl w:val="ADB6B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921956"/>
    <w:multiLevelType w:val="multilevel"/>
    <w:tmpl w:val="39BE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3E320C"/>
    <w:multiLevelType w:val="multilevel"/>
    <w:tmpl w:val="4B2C5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0879AB"/>
    <w:multiLevelType w:val="multilevel"/>
    <w:tmpl w:val="B7C21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EAF5E12"/>
    <w:multiLevelType w:val="multilevel"/>
    <w:tmpl w:val="325C7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D60619"/>
    <w:multiLevelType w:val="multilevel"/>
    <w:tmpl w:val="1898F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3A906AD"/>
    <w:multiLevelType w:val="multilevel"/>
    <w:tmpl w:val="920C4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74337B"/>
    <w:multiLevelType w:val="multilevel"/>
    <w:tmpl w:val="69626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5"/>
  </w:num>
  <w:num w:numId="3">
    <w:abstractNumId w:val="13"/>
  </w:num>
  <w:num w:numId="4">
    <w:abstractNumId w:val="14"/>
  </w:num>
  <w:num w:numId="5">
    <w:abstractNumId w:val="8"/>
  </w:num>
  <w:num w:numId="6">
    <w:abstractNumId w:val="7"/>
  </w:num>
  <w:num w:numId="7">
    <w:abstractNumId w:val="5"/>
  </w:num>
  <w:num w:numId="8">
    <w:abstractNumId w:val="1"/>
  </w:num>
  <w:num w:numId="9">
    <w:abstractNumId w:val="11"/>
  </w:num>
  <w:num w:numId="10">
    <w:abstractNumId w:val="0"/>
  </w:num>
  <w:num w:numId="11">
    <w:abstractNumId w:val="2"/>
  </w:num>
  <w:num w:numId="12">
    <w:abstractNumId w:val="4"/>
  </w:num>
  <w:num w:numId="13">
    <w:abstractNumId w:val="12"/>
  </w:num>
  <w:num w:numId="14">
    <w:abstractNumId w:val="10"/>
  </w:num>
  <w:num w:numId="15">
    <w:abstractNumId w:val="16"/>
  </w:num>
  <w:num w:numId="16">
    <w:abstractNumId w:val="9"/>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563"/>
    <w:rsid w:val="00041376"/>
    <w:rsid w:val="000C7BE2"/>
    <w:rsid w:val="001A732B"/>
    <w:rsid w:val="00261563"/>
    <w:rsid w:val="00397067"/>
    <w:rsid w:val="003A3143"/>
    <w:rsid w:val="006E3A18"/>
    <w:rsid w:val="00734382"/>
    <w:rsid w:val="00775273"/>
    <w:rsid w:val="00873673"/>
    <w:rsid w:val="008B328C"/>
    <w:rsid w:val="008C6AE9"/>
    <w:rsid w:val="009127AF"/>
    <w:rsid w:val="00B764B7"/>
    <w:rsid w:val="00BD31AC"/>
    <w:rsid w:val="00CA2388"/>
    <w:rsid w:val="00D4677D"/>
    <w:rsid w:val="00DE2F5E"/>
    <w:rsid w:val="00F62907"/>
    <w:rsid w:val="00FF1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5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261563"/>
    <w:pPr>
      <w:widowControl w:val="0"/>
      <w:suppressAutoHyphens/>
      <w:autoSpaceDN w:val="0"/>
      <w:spacing w:after="0" w:line="240" w:lineRule="auto"/>
      <w:textAlignment w:val="baseline"/>
    </w:pPr>
    <w:rPr>
      <w:rFonts w:ascii="Times New Roman" w:eastAsia="Lucida Sans Unicode" w:hAnsi="Times New Roman" w:cs="Tahoma"/>
      <w:kern w:val="3"/>
      <w:sz w:val="24"/>
      <w:szCs w:val="24"/>
    </w:rPr>
  </w:style>
  <w:style w:type="paragraph" w:styleId="NormalWeb">
    <w:name w:val="Normal (Web)"/>
    <w:basedOn w:val="Normal"/>
    <w:rsid w:val="00261563"/>
    <w:pPr>
      <w:spacing w:before="100" w:after="100" w:line="240" w:lineRule="auto"/>
    </w:pPr>
    <w:rPr>
      <w:rFonts w:ascii="Times New Roman" w:eastAsia="Times New Roman" w:hAnsi="Times New Roman" w:cs="Times New Roman"/>
      <w:sz w:val="24"/>
      <w:szCs w:val="20"/>
      <w:lang w:val="sr-Latn-CS"/>
    </w:rPr>
  </w:style>
  <w:style w:type="table" w:styleId="TableGrid">
    <w:name w:val="Table Grid"/>
    <w:basedOn w:val="TableNormal"/>
    <w:uiPriority w:val="59"/>
    <w:rsid w:val="008B3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glink">
    <w:name w:val="reglink"/>
    <w:basedOn w:val="DefaultParagraphFont"/>
    <w:rsid w:val="001A732B"/>
  </w:style>
  <w:style w:type="character" w:customStyle="1" w:styleId="htmlstil">
    <w:name w:val="htmlstil"/>
    <w:basedOn w:val="DefaultParagraphFont"/>
    <w:rsid w:val="001A732B"/>
  </w:style>
  <w:style w:type="character" w:customStyle="1" w:styleId="sadrzajlink">
    <w:name w:val="sadrzajlink"/>
    <w:basedOn w:val="DefaultParagraphFont"/>
    <w:rsid w:val="001A732B"/>
  </w:style>
  <w:style w:type="paragraph" w:customStyle="1" w:styleId="auto-style5">
    <w:name w:val="auto-style5"/>
    <w:basedOn w:val="Normal"/>
    <w:rsid w:val="008C6A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736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5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261563"/>
    <w:pPr>
      <w:widowControl w:val="0"/>
      <w:suppressAutoHyphens/>
      <w:autoSpaceDN w:val="0"/>
      <w:spacing w:after="0" w:line="240" w:lineRule="auto"/>
      <w:textAlignment w:val="baseline"/>
    </w:pPr>
    <w:rPr>
      <w:rFonts w:ascii="Times New Roman" w:eastAsia="Lucida Sans Unicode" w:hAnsi="Times New Roman" w:cs="Tahoma"/>
      <w:kern w:val="3"/>
      <w:sz w:val="24"/>
      <w:szCs w:val="24"/>
    </w:rPr>
  </w:style>
  <w:style w:type="paragraph" w:styleId="NormalWeb">
    <w:name w:val="Normal (Web)"/>
    <w:basedOn w:val="Normal"/>
    <w:rsid w:val="00261563"/>
    <w:pPr>
      <w:spacing w:before="100" w:after="100" w:line="240" w:lineRule="auto"/>
    </w:pPr>
    <w:rPr>
      <w:rFonts w:ascii="Times New Roman" w:eastAsia="Times New Roman" w:hAnsi="Times New Roman" w:cs="Times New Roman"/>
      <w:sz w:val="24"/>
      <w:szCs w:val="20"/>
      <w:lang w:val="sr-Latn-CS"/>
    </w:rPr>
  </w:style>
  <w:style w:type="table" w:styleId="TableGrid">
    <w:name w:val="Table Grid"/>
    <w:basedOn w:val="TableNormal"/>
    <w:uiPriority w:val="59"/>
    <w:rsid w:val="008B3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glink">
    <w:name w:val="reglink"/>
    <w:basedOn w:val="DefaultParagraphFont"/>
    <w:rsid w:val="001A732B"/>
  </w:style>
  <w:style w:type="character" w:customStyle="1" w:styleId="htmlstil">
    <w:name w:val="htmlstil"/>
    <w:basedOn w:val="DefaultParagraphFont"/>
    <w:rsid w:val="001A732B"/>
  </w:style>
  <w:style w:type="character" w:customStyle="1" w:styleId="sadrzajlink">
    <w:name w:val="sadrzajlink"/>
    <w:basedOn w:val="DefaultParagraphFont"/>
    <w:rsid w:val="001A732B"/>
  </w:style>
  <w:style w:type="paragraph" w:customStyle="1" w:styleId="auto-style5">
    <w:name w:val="auto-style5"/>
    <w:basedOn w:val="Normal"/>
    <w:rsid w:val="008C6A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73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820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g.ap.sud.rs/images/bilten4_KM_02.doc" TargetMode="External"/><Relationship Id="rId13" Type="http://schemas.openxmlformats.org/officeDocument/2006/relationships/hyperlink" Target="http://www.bg.ap.sud.rs/images/bilten2_MPP_01.doc" TargetMode="External"/><Relationship Id="rId18" Type="http://schemas.openxmlformats.org/officeDocument/2006/relationships/hyperlink" Target="http://www.bg.ap.sud.rs/images/bilten3_MO_01.doc" TargetMode="External"/><Relationship Id="rId26" Type="http://schemas.openxmlformats.org/officeDocument/2006/relationships/hyperlink" Target="http://www.bg.ap.sud.rs/images/bilten4_OI_03.doc" TargetMode="External"/><Relationship Id="rId3" Type="http://schemas.microsoft.com/office/2007/relationships/stylesWithEffects" Target="stylesWithEffects.xml"/><Relationship Id="rId21" Type="http://schemas.openxmlformats.org/officeDocument/2006/relationships/hyperlink" Target="http://www.bg.ap.sud.rs/images/bilten2_MO_02.doc" TargetMode="External"/><Relationship Id="rId34" Type="http://schemas.openxmlformats.org/officeDocument/2006/relationships/hyperlink" Target="http://www.bg.ap.sud.rs/images/bilten2_RZ_01.doc" TargetMode="External"/><Relationship Id="rId7" Type="http://schemas.openxmlformats.org/officeDocument/2006/relationships/hyperlink" Target="http://www.bg.ap.sud.rs/images/bilten4_KM_01.doc" TargetMode="External"/><Relationship Id="rId12" Type="http://schemas.openxmlformats.org/officeDocument/2006/relationships/hyperlink" Target="http://www.bg.ap.sud.rs/images/bilten1_KM_01.doc" TargetMode="External"/><Relationship Id="rId17" Type="http://schemas.openxmlformats.org/officeDocument/2006/relationships/hyperlink" Target="http://www.bg.ap.sud.rs/images/bilten4_MO_01.doc" TargetMode="External"/><Relationship Id="rId25" Type="http://schemas.openxmlformats.org/officeDocument/2006/relationships/hyperlink" Target="http://www.bg.ap.sud.rs/images/bilten4_OI_02.doc" TargetMode="External"/><Relationship Id="rId33" Type="http://schemas.openxmlformats.org/officeDocument/2006/relationships/hyperlink" Target="http://www.bg.ap.sud.rs/images/bilten1_OI_03.doc"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g.ap.sud.rs/images/bilten5_MO_02.doc" TargetMode="External"/><Relationship Id="rId20" Type="http://schemas.openxmlformats.org/officeDocument/2006/relationships/hyperlink" Target="http://www.bg.ap.sud.rs/images/bilten2_MO_01.doc" TargetMode="External"/><Relationship Id="rId29" Type="http://schemas.openxmlformats.org/officeDocument/2006/relationships/hyperlink" Target="http://www.bg.ap.sud.rs/images/bilten3_OI_02.doc" TargetMode="External"/><Relationship Id="rId1" Type="http://schemas.openxmlformats.org/officeDocument/2006/relationships/numbering" Target="numbering.xml"/><Relationship Id="rId6" Type="http://schemas.openxmlformats.org/officeDocument/2006/relationships/hyperlink" Target="http://www.bg.ap.sud.rs/images/bilten5_KM_01.doc" TargetMode="External"/><Relationship Id="rId11" Type="http://schemas.openxmlformats.org/officeDocument/2006/relationships/hyperlink" Target="http://www.bg.ap.sud.rs/images/bilten2_KM_02.doc" TargetMode="External"/><Relationship Id="rId24" Type="http://schemas.openxmlformats.org/officeDocument/2006/relationships/hyperlink" Target="http://www.bg.ap.sud.rs/images/bilten4_OI_01.doc" TargetMode="External"/><Relationship Id="rId32" Type="http://schemas.openxmlformats.org/officeDocument/2006/relationships/hyperlink" Target="http://www.bg.ap.sud.rs/images/bilten1_OI_02.doc"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g.ap.sud.rs/images/bilten5_MO_01.doc" TargetMode="External"/><Relationship Id="rId23" Type="http://schemas.openxmlformats.org/officeDocument/2006/relationships/hyperlink" Target="http://www.bg.ap.sud.rs/images/bilten1_MO_01.doc" TargetMode="External"/><Relationship Id="rId28" Type="http://schemas.openxmlformats.org/officeDocument/2006/relationships/hyperlink" Target="http://www.bg.ap.sud.rs/images/bilten3_OI_01.doc" TargetMode="External"/><Relationship Id="rId36" Type="http://schemas.openxmlformats.org/officeDocument/2006/relationships/hyperlink" Target="http://www.bg.ap.sud.rs/images/bilten1_RZ_02.doc" TargetMode="External"/><Relationship Id="rId10" Type="http://schemas.openxmlformats.org/officeDocument/2006/relationships/hyperlink" Target="http://www.bg.ap.sud.rs/images/bilten2_KM_01.doc" TargetMode="External"/><Relationship Id="rId19" Type="http://schemas.openxmlformats.org/officeDocument/2006/relationships/hyperlink" Target="http://www.bg.ap.sud.rs/images/bilten3_MO_02.doc" TargetMode="External"/><Relationship Id="rId31" Type="http://schemas.openxmlformats.org/officeDocument/2006/relationships/hyperlink" Target="http://www.bg.ap.sud.rs/images/bilten1_OI_01.doc" TargetMode="External"/><Relationship Id="rId4" Type="http://schemas.openxmlformats.org/officeDocument/2006/relationships/settings" Target="settings.xml"/><Relationship Id="rId9" Type="http://schemas.openxmlformats.org/officeDocument/2006/relationships/hyperlink" Target="http://www.bg.ap.sud.rs/images/bilten4_KM_03.doc" TargetMode="External"/><Relationship Id="rId14" Type="http://schemas.openxmlformats.org/officeDocument/2006/relationships/hyperlink" Target="http://www.bg.ap.sud.rs/images/bilten1_MPP_01.doc" TargetMode="External"/><Relationship Id="rId22" Type="http://schemas.openxmlformats.org/officeDocument/2006/relationships/hyperlink" Target="http://www.bg.ap.sud.rs/images/bilten2_MO_03.doc" TargetMode="External"/><Relationship Id="rId27" Type="http://schemas.openxmlformats.org/officeDocument/2006/relationships/hyperlink" Target="http://www.bg.ap.sud.rs/images/bilten4_OI_04.doc" TargetMode="External"/><Relationship Id="rId30" Type="http://schemas.openxmlformats.org/officeDocument/2006/relationships/hyperlink" Target="http://www.bg.ap.sud.rs/images/bilten2_OI_01.doc" TargetMode="External"/><Relationship Id="rId35" Type="http://schemas.openxmlformats.org/officeDocument/2006/relationships/hyperlink" Target="http://www.bg.ap.sud.rs/images/bilten1_RZ_01.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26</Pages>
  <Words>12984</Words>
  <Characters>74013</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GOCA</dc:creator>
  <cp:keywords/>
  <dc:description/>
  <cp:lastModifiedBy>GOCA</cp:lastModifiedBy>
  <cp:revision>7</cp:revision>
  <dcterms:created xsi:type="dcterms:W3CDTF">2015-07-30T21:04:00Z</dcterms:created>
  <dcterms:modified xsi:type="dcterms:W3CDTF">2015-08-02T09:29:00Z</dcterms:modified>
</cp:coreProperties>
</file>